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Default Extension="gif" ContentType="image/gif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46" w:rsidRPr="007838DD" w:rsidRDefault="00424485" w:rsidP="00196E46">
      <w:pPr>
        <w:pStyle w:val="Heading5"/>
        <w:jc w:val="center"/>
        <w:rPr>
          <w:b w:val="0"/>
          <w:bCs w:val="0"/>
          <w:u w:val="single"/>
          <w:rtl/>
        </w:rPr>
      </w:pPr>
      <w:r w:rsidRPr="007838DD">
        <w:rPr>
          <w:b w:val="0"/>
          <w:bCs w:val="0"/>
          <w:noProof/>
          <w:rtl/>
        </w:rPr>
        <w:drawing>
          <wp:inline distT="0" distB="0" distL="0" distR="0">
            <wp:extent cx="895350" cy="1301425"/>
            <wp:effectExtent l="0" t="0" r="0" b="0"/>
            <wp:docPr id="5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095" w:rsidRPr="007838DD" w:rsidRDefault="004F6095" w:rsidP="00C34ABE">
      <w:pPr>
        <w:jc w:val="center"/>
        <w:rPr>
          <w:rFonts w:cs="Simplified Arabic"/>
          <w:b/>
          <w:bCs/>
          <w:sz w:val="10"/>
          <w:szCs w:val="10"/>
          <w:rtl/>
        </w:rPr>
      </w:pPr>
    </w:p>
    <w:p w:rsidR="00196E46" w:rsidRPr="007838DD" w:rsidRDefault="00196E46" w:rsidP="00C34ABE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7838DD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196E46" w:rsidRPr="007838DD" w:rsidRDefault="00196E46" w:rsidP="00196E46">
      <w:pPr>
        <w:jc w:val="center"/>
        <w:rPr>
          <w:rFonts w:cs="Simplified Arabic"/>
          <w:b/>
          <w:bCs/>
          <w:sz w:val="56"/>
          <w:szCs w:val="56"/>
          <w:rtl/>
        </w:rPr>
      </w:pPr>
      <w:r w:rsidRPr="007838DD">
        <w:rPr>
          <w:rFonts w:cs="Simplified Arabic" w:hint="cs"/>
          <w:b/>
          <w:bCs/>
          <w:sz w:val="56"/>
          <w:szCs w:val="56"/>
          <w:rtl/>
        </w:rPr>
        <w:t>الجهاز المركزي للإحصاء الفلسطيني</w:t>
      </w:r>
    </w:p>
    <w:p w:rsidR="002216EF" w:rsidRPr="007838DD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7838DD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196E46" w:rsidRPr="007838DD" w:rsidRDefault="00196E46" w:rsidP="002216EF">
      <w:pPr>
        <w:rPr>
          <w:rtl/>
        </w:rPr>
      </w:pPr>
    </w:p>
    <w:p w:rsidR="00196E46" w:rsidRPr="007838DD" w:rsidRDefault="00196E46" w:rsidP="002216EF">
      <w:pPr>
        <w:rPr>
          <w:rtl/>
        </w:rPr>
      </w:pPr>
    </w:p>
    <w:p w:rsidR="00196E46" w:rsidRPr="007838DD" w:rsidRDefault="00196E46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74383C" w:rsidRDefault="0074383C" w:rsidP="002216EF">
      <w:pPr>
        <w:rPr>
          <w:rtl/>
        </w:rPr>
      </w:pPr>
    </w:p>
    <w:p w:rsidR="001335B8" w:rsidRDefault="001335B8" w:rsidP="002216EF">
      <w:pPr>
        <w:rPr>
          <w:rtl/>
        </w:rPr>
      </w:pPr>
    </w:p>
    <w:p w:rsidR="0074383C" w:rsidRDefault="0074383C" w:rsidP="002216EF">
      <w:pPr>
        <w:rPr>
          <w:rtl/>
        </w:rPr>
      </w:pPr>
    </w:p>
    <w:p w:rsidR="0074383C" w:rsidRDefault="0074383C" w:rsidP="002216EF">
      <w:pPr>
        <w:rPr>
          <w:rtl/>
        </w:rPr>
      </w:pPr>
    </w:p>
    <w:p w:rsidR="0074383C" w:rsidRDefault="0074383C" w:rsidP="002216EF">
      <w:pPr>
        <w:rPr>
          <w:rtl/>
        </w:rPr>
      </w:pPr>
    </w:p>
    <w:p w:rsidR="0074383C" w:rsidRPr="007838DD" w:rsidRDefault="0074383C" w:rsidP="002216EF">
      <w:pPr>
        <w:rPr>
          <w:rtl/>
        </w:rPr>
      </w:pPr>
    </w:p>
    <w:p w:rsidR="00C34ABE" w:rsidRPr="007838DD" w:rsidRDefault="00C34ABE" w:rsidP="002216EF">
      <w:pPr>
        <w:rPr>
          <w:rtl/>
        </w:rPr>
      </w:pPr>
    </w:p>
    <w:p w:rsidR="002216EF" w:rsidRPr="007838DD" w:rsidRDefault="002216EF" w:rsidP="002216EF">
      <w:pPr>
        <w:rPr>
          <w:rtl/>
        </w:rPr>
      </w:pPr>
    </w:p>
    <w:p w:rsidR="002216EF" w:rsidRPr="007838DD" w:rsidRDefault="00317C91" w:rsidP="00317C91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7838DD">
        <w:rPr>
          <w:rFonts w:cs="Simplified Arabic"/>
          <w:b/>
          <w:bCs/>
          <w:sz w:val="40"/>
          <w:szCs w:val="40"/>
          <w:rtl/>
        </w:rPr>
        <w:t xml:space="preserve">مسح </w:t>
      </w:r>
      <w:r w:rsidRPr="007838DD">
        <w:rPr>
          <w:rFonts w:cs="Simplified Arabic" w:hint="cs"/>
          <w:b/>
          <w:bCs/>
          <w:sz w:val="40"/>
          <w:szCs w:val="40"/>
          <w:rtl/>
        </w:rPr>
        <w:t xml:space="preserve">السياحة المحلية </w:t>
      </w:r>
      <w:proofErr w:type="spellStart"/>
      <w:r w:rsidRPr="007838DD">
        <w:rPr>
          <w:rFonts w:cs="Simplified Arabic" w:hint="cs"/>
          <w:b/>
          <w:bCs/>
          <w:sz w:val="40"/>
          <w:szCs w:val="40"/>
          <w:rtl/>
        </w:rPr>
        <w:t>والخارجية</w:t>
      </w:r>
      <w:r w:rsidR="00196E46" w:rsidRPr="007838DD"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 w:rsidR="002216EF" w:rsidRPr="007838DD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96E46" w:rsidRPr="007838DD">
        <w:rPr>
          <w:rFonts w:cs="Simplified Arabic" w:hint="cs"/>
          <w:b/>
          <w:bCs/>
          <w:sz w:val="40"/>
          <w:szCs w:val="40"/>
          <w:rtl/>
        </w:rPr>
        <w:t>2016</w:t>
      </w:r>
    </w:p>
    <w:p w:rsidR="002216EF" w:rsidRPr="007838DD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7838DD">
        <w:rPr>
          <w:rFonts w:cs="Simplified Arabic" w:hint="cs"/>
          <w:b/>
          <w:bCs/>
          <w:sz w:val="40"/>
          <w:szCs w:val="40"/>
          <w:rtl/>
        </w:rPr>
        <w:t>ال</w:t>
      </w:r>
      <w:r w:rsidRPr="007838DD">
        <w:rPr>
          <w:rFonts w:cs="Simplified Arabic"/>
          <w:b/>
          <w:bCs/>
          <w:sz w:val="40"/>
          <w:szCs w:val="40"/>
          <w:rtl/>
        </w:rPr>
        <w:t>ن</w:t>
      </w:r>
      <w:r w:rsidRPr="007838DD"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2216EF" w:rsidRPr="007838DD" w:rsidRDefault="002216EF" w:rsidP="002216EF">
      <w:pPr>
        <w:rPr>
          <w:rFonts w:cs="Simplified Arabic"/>
          <w:rtl/>
        </w:rPr>
      </w:pPr>
    </w:p>
    <w:p w:rsidR="002216EF" w:rsidRPr="007838DD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7838DD" w:rsidRDefault="002216EF" w:rsidP="002216EF">
      <w:pPr>
        <w:rPr>
          <w:rFonts w:cs="Simplified Arabic"/>
          <w:rtl/>
        </w:rPr>
      </w:pPr>
    </w:p>
    <w:p w:rsidR="002216EF" w:rsidRPr="007838DD" w:rsidRDefault="002216EF" w:rsidP="002216EF">
      <w:pPr>
        <w:rPr>
          <w:rFonts w:cs="Simplified Arabic"/>
          <w:rtl/>
        </w:rPr>
      </w:pPr>
    </w:p>
    <w:p w:rsidR="002216EF" w:rsidRPr="007838DD" w:rsidRDefault="002216EF" w:rsidP="002216EF">
      <w:pPr>
        <w:rPr>
          <w:rFonts w:cs="Simplified Arabic"/>
          <w:rtl/>
        </w:rPr>
      </w:pPr>
    </w:p>
    <w:p w:rsidR="002216EF" w:rsidRPr="007838DD" w:rsidRDefault="002216EF" w:rsidP="002216EF">
      <w:pPr>
        <w:rPr>
          <w:rFonts w:cs="Simplified Arabic"/>
          <w:rtl/>
        </w:rPr>
      </w:pPr>
    </w:p>
    <w:p w:rsidR="002216EF" w:rsidRPr="007838DD" w:rsidRDefault="002216EF" w:rsidP="002216EF">
      <w:pPr>
        <w:rPr>
          <w:rFonts w:cs="Simplified Arabic"/>
          <w:sz w:val="6"/>
          <w:szCs w:val="6"/>
          <w:rtl/>
        </w:rPr>
      </w:pPr>
    </w:p>
    <w:p w:rsidR="00C34ABE" w:rsidRPr="007838DD" w:rsidRDefault="00C34ABE" w:rsidP="002216EF">
      <w:pPr>
        <w:rPr>
          <w:rFonts w:cs="Simplified Arabic"/>
          <w:rtl/>
        </w:rPr>
      </w:pPr>
    </w:p>
    <w:p w:rsidR="00C34ABE" w:rsidRPr="007838DD" w:rsidRDefault="00C34ABE" w:rsidP="002216EF">
      <w:pPr>
        <w:rPr>
          <w:rFonts w:cs="Simplified Arabic"/>
          <w:rtl/>
        </w:rPr>
      </w:pPr>
    </w:p>
    <w:p w:rsidR="00C34ABE" w:rsidRPr="007838DD" w:rsidRDefault="00C34ABE" w:rsidP="00196E46">
      <w:pPr>
        <w:jc w:val="center"/>
        <w:rPr>
          <w:rFonts w:cs="Simplified Arabic"/>
          <w:sz w:val="10"/>
          <w:szCs w:val="10"/>
          <w:rtl/>
        </w:rPr>
      </w:pPr>
    </w:p>
    <w:p w:rsidR="002216EF" w:rsidRPr="007838DD" w:rsidRDefault="002216EF" w:rsidP="002216EF">
      <w:pPr>
        <w:rPr>
          <w:rFonts w:cs="Simplified Arabic"/>
          <w:rtl/>
        </w:rPr>
      </w:pPr>
    </w:p>
    <w:p w:rsidR="00196E46" w:rsidRPr="007838DD" w:rsidRDefault="00196E46" w:rsidP="002216EF">
      <w:pPr>
        <w:rPr>
          <w:rFonts w:cs="Simplified Arabic"/>
          <w:rtl/>
        </w:rPr>
      </w:pPr>
    </w:p>
    <w:p w:rsidR="00E05220" w:rsidRPr="007838DD" w:rsidRDefault="00E05220" w:rsidP="002216EF">
      <w:pPr>
        <w:rPr>
          <w:rFonts w:cs="Simplified Arabic"/>
          <w:rtl/>
        </w:rPr>
      </w:pPr>
    </w:p>
    <w:p w:rsidR="00E05220" w:rsidRPr="007838DD" w:rsidRDefault="00E05220" w:rsidP="002216EF">
      <w:pPr>
        <w:rPr>
          <w:rFonts w:cs="Simplified Arabic"/>
          <w:rtl/>
        </w:rPr>
      </w:pPr>
    </w:p>
    <w:p w:rsidR="00E05220" w:rsidRPr="007838DD" w:rsidRDefault="00E05220" w:rsidP="002216EF">
      <w:pPr>
        <w:rPr>
          <w:rFonts w:cs="Simplified Arabic"/>
          <w:rtl/>
        </w:rPr>
      </w:pPr>
    </w:p>
    <w:p w:rsidR="002216EF" w:rsidRPr="007838DD" w:rsidRDefault="002216EF" w:rsidP="00317C91">
      <w:pPr>
        <w:pStyle w:val="Heading9"/>
        <w:jc w:val="center"/>
        <w:rPr>
          <w:rFonts w:cs="Simplified Arabic"/>
          <w:sz w:val="28"/>
          <w:szCs w:val="28"/>
          <w:rtl/>
        </w:rPr>
      </w:pPr>
      <w:proofErr w:type="spellStart"/>
      <w:r w:rsidRPr="007838DD">
        <w:rPr>
          <w:rFonts w:cs="Simplified Arabic" w:hint="cs"/>
          <w:sz w:val="28"/>
          <w:szCs w:val="28"/>
          <w:rtl/>
        </w:rPr>
        <w:t>آ</w:t>
      </w:r>
      <w:r w:rsidR="00317C91" w:rsidRPr="007838DD">
        <w:rPr>
          <w:rFonts w:cs="Simplified Arabic" w:hint="cs"/>
          <w:sz w:val="28"/>
          <w:szCs w:val="28"/>
          <w:rtl/>
        </w:rPr>
        <w:t>ب</w:t>
      </w:r>
      <w:r w:rsidRPr="007838DD">
        <w:rPr>
          <w:rFonts w:cs="Simplified Arabic" w:hint="cs"/>
          <w:sz w:val="28"/>
          <w:szCs w:val="28"/>
          <w:rtl/>
        </w:rPr>
        <w:t>/</w:t>
      </w:r>
      <w:proofErr w:type="spellEnd"/>
      <w:r w:rsidR="00A377A1" w:rsidRPr="007838DD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="00317C91" w:rsidRPr="007838DD">
        <w:rPr>
          <w:rFonts w:cs="Simplified Arabic" w:hint="cs"/>
          <w:sz w:val="28"/>
          <w:szCs w:val="28"/>
          <w:rtl/>
        </w:rPr>
        <w:t>أغسطس</w:t>
      </w:r>
      <w:r w:rsidRPr="007838DD">
        <w:rPr>
          <w:rFonts w:cs="Simplified Arabic" w:hint="cs"/>
          <w:sz w:val="28"/>
          <w:szCs w:val="28"/>
          <w:rtl/>
        </w:rPr>
        <w:t>,</w:t>
      </w:r>
      <w:proofErr w:type="spellEnd"/>
      <w:r w:rsidRPr="007838DD">
        <w:rPr>
          <w:rFonts w:cs="Simplified Arabic" w:hint="cs"/>
          <w:sz w:val="28"/>
          <w:szCs w:val="28"/>
          <w:rtl/>
        </w:rPr>
        <w:t xml:space="preserve"> </w:t>
      </w:r>
      <w:r w:rsidR="00317C91" w:rsidRPr="007838DD">
        <w:rPr>
          <w:rFonts w:cs="Simplified Arabic" w:hint="cs"/>
          <w:sz w:val="28"/>
          <w:szCs w:val="28"/>
          <w:rtl/>
        </w:rPr>
        <w:t>2017</w:t>
      </w:r>
    </w:p>
    <w:p w:rsidR="00317C91" w:rsidRPr="007838DD" w:rsidRDefault="00317C91" w:rsidP="00317C91">
      <w:pPr>
        <w:rPr>
          <w:rtl/>
        </w:rPr>
      </w:pPr>
    </w:p>
    <w:p w:rsidR="00317C91" w:rsidRPr="007838DD" w:rsidRDefault="00317C91" w:rsidP="00317C91">
      <w:pPr>
        <w:rPr>
          <w:rtl/>
        </w:rPr>
      </w:pPr>
    </w:p>
    <w:p w:rsidR="00317C91" w:rsidRPr="007838DD" w:rsidRDefault="00317C91" w:rsidP="00317C91">
      <w:pPr>
        <w:rPr>
          <w:rtl/>
        </w:rPr>
      </w:pPr>
    </w:p>
    <w:p w:rsidR="00317C91" w:rsidRPr="007838DD" w:rsidRDefault="00317C91" w:rsidP="00317C91">
      <w:pPr>
        <w:rPr>
          <w:rtl/>
        </w:rPr>
      </w:pPr>
    </w:p>
    <w:p w:rsidR="00E05220" w:rsidRPr="007838DD" w:rsidRDefault="00D040DD" w:rsidP="001548C6">
      <w:pPr>
        <w:pStyle w:val="Heading6"/>
        <w:jc w:val="left"/>
        <w:rPr>
          <w:rtl/>
        </w:rPr>
      </w:pPr>
      <w:r w:rsidRPr="00D040DD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45pt;margin-top:23.7pt;width:428.25pt;height:1in;z-index:251657728" strokecolor="black [3213]" strokeweight="6pt">
            <v:stroke linestyle="thickBetweenThin"/>
            <v:textbox style="mso-next-textbox:#_x0000_s1026">
              <w:txbxContent>
                <w:p w:rsidR="00F40EBA" w:rsidRPr="00E03629" w:rsidRDefault="00F40EBA" w:rsidP="0040241D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E03629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E05220" w:rsidRPr="007838DD" w:rsidRDefault="00E05220" w:rsidP="00E05220">
      <w:pPr>
        <w:rPr>
          <w:rtl/>
        </w:rPr>
      </w:pPr>
    </w:p>
    <w:p w:rsidR="00E05220" w:rsidRPr="007838DD" w:rsidRDefault="00E05220" w:rsidP="00E05220">
      <w:pPr>
        <w:rPr>
          <w:rtl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838DD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838DD" w:rsidRDefault="00317C91" w:rsidP="004E687F">
      <w:pPr>
        <w:jc w:val="center"/>
        <w:rPr>
          <w:rFonts w:cs="Simplified Arabic"/>
          <w:sz w:val="22"/>
          <w:szCs w:val="22"/>
          <w:rtl/>
        </w:rPr>
      </w:pPr>
      <w:r w:rsidRPr="007838DD">
        <w:rPr>
          <w:rFonts w:cs="Simplified Arabic"/>
          <w:noProof/>
          <w:sz w:val="22"/>
          <w:szCs w:val="22"/>
          <w:rtl/>
        </w:rPr>
        <w:drawing>
          <wp:inline distT="0" distB="0" distL="0" distR="0">
            <wp:extent cx="1967022" cy="2594344"/>
            <wp:effectExtent l="19050" t="0" r="0" b="0"/>
            <wp:docPr id="9" name="Picture 1" descr="C:\Users\fathi\AppData\Local\Microsoft\Windows\INetCache\Content.Outlook\D6MA9QV3\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hi\AppData\Local\Microsoft\Windows\INetCache\Content.Outlook\D6MA9QV3\شعار تعداد 20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686" cy="261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FC6" w:rsidRPr="007838DD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838DD" w:rsidRDefault="001E6FC6">
      <w:pPr>
        <w:jc w:val="lowKashida"/>
        <w:rPr>
          <w:rFonts w:cs="Simplified Arabic"/>
          <w:sz w:val="18"/>
          <w:szCs w:val="18"/>
          <w:rtl/>
        </w:rPr>
      </w:pPr>
    </w:p>
    <w:p w:rsidR="004E687F" w:rsidRPr="007838DD" w:rsidRDefault="004E687F">
      <w:pPr>
        <w:jc w:val="lowKashida"/>
        <w:rPr>
          <w:rFonts w:cs="Simplified Arabic"/>
          <w:sz w:val="18"/>
          <w:szCs w:val="18"/>
          <w:rtl/>
        </w:rPr>
      </w:pPr>
    </w:p>
    <w:p w:rsidR="001E6FC6" w:rsidRPr="007838DD" w:rsidRDefault="001E6FC6" w:rsidP="00BA6CDE">
      <w:pPr>
        <w:jc w:val="lowKashida"/>
        <w:rPr>
          <w:rFonts w:cs="Simplified Arabic"/>
          <w:rtl/>
        </w:rPr>
      </w:pPr>
      <w:r w:rsidRPr="007838DD">
        <w:rPr>
          <w:rFonts w:hAnsi="Symbol" w:cs="Simplified Arabic"/>
        </w:rPr>
        <w:sym w:font="Symbol" w:char="F0D3"/>
      </w:r>
      <w:r w:rsidRPr="007838DD">
        <w:rPr>
          <w:rFonts w:hAnsi="Symbol" w:cs="Simplified Arabic" w:hint="cs"/>
          <w:rtl/>
        </w:rPr>
        <w:t xml:space="preserve"> </w:t>
      </w:r>
      <w:r w:rsidR="00317C91" w:rsidRPr="007838DD">
        <w:rPr>
          <w:rFonts w:hAnsi="Symbol" w:cs="Simplified Arabic" w:hint="cs"/>
          <w:rtl/>
        </w:rPr>
        <w:t xml:space="preserve">ذو </w:t>
      </w:r>
      <w:proofErr w:type="spellStart"/>
      <w:r w:rsidR="00317C91" w:rsidRPr="007838DD">
        <w:rPr>
          <w:rFonts w:hAnsi="Symbol" w:cs="Simplified Arabic" w:hint="cs"/>
          <w:rtl/>
        </w:rPr>
        <w:t>القعدة</w:t>
      </w:r>
      <w:r w:rsidRPr="007838DD">
        <w:rPr>
          <w:rFonts w:cs="Simplified Arabic"/>
          <w:rtl/>
        </w:rPr>
        <w:t>،</w:t>
      </w:r>
      <w:proofErr w:type="spellEnd"/>
      <w:r w:rsidRPr="007838DD">
        <w:rPr>
          <w:rFonts w:cs="Simplified Arabic"/>
          <w:rtl/>
        </w:rPr>
        <w:t xml:space="preserve"> </w:t>
      </w:r>
      <w:proofErr w:type="spellStart"/>
      <w:r w:rsidR="00BC5FC8" w:rsidRPr="007838DD">
        <w:rPr>
          <w:rFonts w:cs="Simplified Arabic" w:hint="cs"/>
          <w:rtl/>
        </w:rPr>
        <w:t>143</w:t>
      </w:r>
      <w:r w:rsidR="00317C91" w:rsidRPr="007838DD">
        <w:rPr>
          <w:rFonts w:cs="Simplified Arabic" w:hint="cs"/>
          <w:rtl/>
        </w:rPr>
        <w:t>8</w:t>
      </w:r>
      <w:r w:rsidRPr="007838DD">
        <w:rPr>
          <w:rFonts w:cs="Simplified Arabic"/>
          <w:rtl/>
        </w:rPr>
        <w:t>هـ</w:t>
      </w:r>
      <w:proofErr w:type="spellEnd"/>
      <w:r w:rsidRPr="007838DD">
        <w:rPr>
          <w:rFonts w:cs="Simplified Arabic"/>
          <w:rtl/>
        </w:rPr>
        <w:t xml:space="preserve"> </w:t>
      </w:r>
      <w:proofErr w:type="spellStart"/>
      <w:r w:rsidRPr="007838DD">
        <w:rPr>
          <w:rFonts w:cs="Simplified Arabic"/>
          <w:rtl/>
        </w:rPr>
        <w:t>–</w:t>
      </w:r>
      <w:proofErr w:type="spellEnd"/>
      <w:r w:rsidRPr="007838DD">
        <w:rPr>
          <w:rFonts w:cs="Simplified Arabic"/>
          <w:rtl/>
        </w:rPr>
        <w:t xml:space="preserve"> </w:t>
      </w:r>
      <w:proofErr w:type="spellStart"/>
      <w:r w:rsidR="0074079B" w:rsidRPr="007838DD">
        <w:rPr>
          <w:rFonts w:hAnsi="Symbol" w:cs="Simplified Arabic" w:hint="cs"/>
          <w:rtl/>
        </w:rPr>
        <w:t>آ</w:t>
      </w:r>
      <w:r w:rsidR="00BA6CDE">
        <w:rPr>
          <w:rFonts w:hAnsi="Symbol" w:cs="Simplified Arabic" w:hint="cs"/>
          <w:rtl/>
        </w:rPr>
        <w:t>ب</w:t>
      </w:r>
      <w:r w:rsidRPr="007838DD">
        <w:rPr>
          <w:rFonts w:cs="Simplified Arabic" w:hint="cs"/>
          <w:rtl/>
        </w:rPr>
        <w:t>،</w:t>
      </w:r>
      <w:proofErr w:type="spellEnd"/>
      <w:r w:rsidRPr="007838DD">
        <w:rPr>
          <w:rFonts w:cs="Simplified Arabic"/>
          <w:rtl/>
        </w:rPr>
        <w:t xml:space="preserve"> </w:t>
      </w:r>
      <w:r w:rsidR="0074079B" w:rsidRPr="007838DD">
        <w:rPr>
          <w:rFonts w:cs="Simplified Arabic" w:hint="cs"/>
          <w:rtl/>
        </w:rPr>
        <w:t>201</w:t>
      </w:r>
      <w:r w:rsidR="00317C91" w:rsidRPr="007838DD">
        <w:rPr>
          <w:rFonts w:cs="Simplified Arabic" w:hint="cs"/>
          <w:rtl/>
        </w:rPr>
        <w:t>7</w:t>
      </w:r>
      <w:r w:rsidRPr="007838DD">
        <w:rPr>
          <w:rFonts w:cs="Simplified Arabic"/>
          <w:rtl/>
        </w:rPr>
        <w:t>.</w:t>
      </w:r>
    </w:p>
    <w:p w:rsidR="001E6FC6" w:rsidRPr="007838DD" w:rsidRDefault="001E6FC6">
      <w:pPr>
        <w:jc w:val="lowKashida"/>
        <w:rPr>
          <w:rFonts w:cs="Simplified Arabic"/>
          <w:b/>
          <w:bCs/>
          <w:rtl/>
        </w:rPr>
      </w:pPr>
      <w:r w:rsidRPr="007838DD">
        <w:rPr>
          <w:rFonts w:cs="Simplified Arabic"/>
          <w:b/>
          <w:bCs/>
          <w:rtl/>
        </w:rPr>
        <w:t>جميع الحقوق محفوظة.</w:t>
      </w:r>
    </w:p>
    <w:p w:rsidR="001E6FC6" w:rsidRPr="007838DD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38DD" w:rsidRDefault="001E6FC6">
      <w:pPr>
        <w:jc w:val="lowKashida"/>
        <w:rPr>
          <w:rFonts w:cs="Simplified Arabic"/>
          <w:b/>
          <w:bCs/>
          <w:rtl/>
        </w:rPr>
      </w:pPr>
      <w:r w:rsidRPr="007838DD">
        <w:rPr>
          <w:rFonts w:cs="Simplified Arabic"/>
          <w:b/>
          <w:bCs/>
          <w:rtl/>
        </w:rPr>
        <w:t xml:space="preserve">في حالة </w:t>
      </w:r>
      <w:proofErr w:type="spellStart"/>
      <w:r w:rsidRPr="007838DD">
        <w:rPr>
          <w:rFonts w:cs="Simplified Arabic"/>
          <w:b/>
          <w:bCs/>
          <w:rtl/>
        </w:rPr>
        <w:t>الاقتباس،</w:t>
      </w:r>
      <w:proofErr w:type="spellEnd"/>
      <w:r w:rsidRPr="007838DD">
        <w:rPr>
          <w:rFonts w:cs="Simplified Arabic"/>
          <w:b/>
          <w:bCs/>
          <w:rtl/>
        </w:rPr>
        <w:t xml:space="preserve"> يرجى الإشارة إلى هذه المطبوعة كالتالي:</w:t>
      </w:r>
    </w:p>
    <w:p w:rsidR="001E6FC6" w:rsidRPr="007838DD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38DD" w:rsidRDefault="001E6FC6" w:rsidP="00BA6CDE">
      <w:pPr>
        <w:rPr>
          <w:rFonts w:cs="Simplified Arabic"/>
          <w:i/>
          <w:iCs/>
          <w:sz w:val="24"/>
          <w:szCs w:val="24"/>
        </w:rPr>
      </w:pPr>
      <w:r w:rsidRPr="007838DD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838DD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="002216EF" w:rsidRPr="007838D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BA6CDE">
        <w:rPr>
          <w:rFonts w:cs="Simplified Arabic" w:hint="cs"/>
          <w:b/>
          <w:bCs/>
          <w:sz w:val="24"/>
          <w:szCs w:val="24"/>
          <w:rtl/>
        </w:rPr>
        <w:t>2017</w:t>
      </w:r>
      <w:r w:rsidRPr="007838DD">
        <w:rPr>
          <w:rFonts w:cs="Simplified Arabic"/>
          <w:b/>
          <w:bCs/>
          <w:sz w:val="24"/>
          <w:szCs w:val="24"/>
          <w:rtl/>
        </w:rPr>
        <w:t>.</w:t>
      </w:r>
      <w:r w:rsidR="00757C24" w:rsidRPr="007838DD">
        <w:rPr>
          <w:rFonts w:cs="Simplified Arabic" w:hint="cs"/>
          <w:sz w:val="24"/>
          <w:szCs w:val="24"/>
          <w:rtl/>
        </w:rPr>
        <w:t xml:space="preserve">  </w:t>
      </w:r>
      <w:r w:rsidRPr="007838DD">
        <w:rPr>
          <w:rFonts w:cs="Simplified Arabic" w:hint="cs"/>
          <w:i/>
          <w:iCs/>
          <w:sz w:val="24"/>
          <w:szCs w:val="24"/>
          <w:rtl/>
        </w:rPr>
        <w:t>مسح</w:t>
      </w:r>
      <w:r w:rsidR="00317C91" w:rsidRPr="007838DD">
        <w:rPr>
          <w:rFonts w:cs="Simplified Arabic" w:hint="cs"/>
          <w:i/>
          <w:iCs/>
          <w:sz w:val="24"/>
          <w:szCs w:val="24"/>
          <w:rtl/>
        </w:rPr>
        <w:t xml:space="preserve"> السياحة المحلية والخارجية</w:t>
      </w:r>
      <w:r w:rsidR="00236EDE" w:rsidRPr="007838DD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2216EF" w:rsidRPr="007838DD">
        <w:rPr>
          <w:rFonts w:cs="Simplified Arabic" w:hint="cs"/>
          <w:i/>
          <w:iCs/>
          <w:sz w:val="24"/>
          <w:szCs w:val="24"/>
          <w:rtl/>
        </w:rPr>
        <w:t>201</w:t>
      </w:r>
      <w:r w:rsidR="00196E46" w:rsidRPr="007838DD">
        <w:rPr>
          <w:rFonts w:cs="Simplified Arabic" w:hint="cs"/>
          <w:i/>
          <w:iCs/>
          <w:sz w:val="24"/>
          <w:szCs w:val="24"/>
          <w:rtl/>
        </w:rPr>
        <w:t>6</w:t>
      </w:r>
      <w:r w:rsidRPr="007838DD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838DD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838DD" w:rsidRDefault="001E6FC6">
      <w:pPr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رام </w:t>
      </w:r>
      <w:r w:rsidRPr="007838DD">
        <w:rPr>
          <w:rFonts w:cs="Simplified Arabic"/>
          <w:sz w:val="24"/>
          <w:szCs w:val="24"/>
          <w:rtl/>
        </w:rPr>
        <w:t xml:space="preserve">الله </w:t>
      </w:r>
      <w:proofErr w:type="spellStart"/>
      <w:r w:rsidRPr="007838DD">
        <w:rPr>
          <w:rFonts w:cs="Simplified Arabic"/>
          <w:sz w:val="24"/>
          <w:szCs w:val="24"/>
          <w:rtl/>
        </w:rPr>
        <w:t>-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فلسطين.</w:t>
      </w:r>
    </w:p>
    <w:p w:rsidR="001E6FC6" w:rsidRPr="007838DD" w:rsidRDefault="001E6FC6">
      <w:pPr>
        <w:rPr>
          <w:rFonts w:cs="Simplified Arabic"/>
          <w:rtl/>
        </w:rPr>
      </w:pPr>
    </w:p>
    <w:p w:rsidR="001E6FC6" w:rsidRPr="007838DD" w:rsidRDefault="001E6FC6" w:rsidP="002216EF">
      <w:pPr>
        <w:tabs>
          <w:tab w:val="left" w:pos="5685"/>
        </w:tabs>
        <w:jc w:val="both"/>
        <w:rPr>
          <w:rFonts w:cs="Simplified Arabic"/>
          <w:rtl/>
        </w:rPr>
      </w:pPr>
      <w:r w:rsidRPr="007838DD">
        <w:rPr>
          <w:rFonts w:cs="Simplified Arabic"/>
          <w:rtl/>
        </w:rPr>
        <w:t>جم</w:t>
      </w:r>
      <w:r w:rsidRPr="007838DD">
        <w:rPr>
          <w:rFonts w:cs="Simplified Arabic" w:hint="cs"/>
          <w:rtl/>
        </w:rPr>
        <w:t>يع</w:t>
      </w:r>
      <w:r w:rsidRPr="007838DD">
        <w:rPr>
          <w:rFonts w:cs="Simplified Arabic"/>
          <w:rtl/>
        </w:rPr>
        <w:t xml:space="preserve"> ا</w:t>
      </w:r>
      <w:r w:rsidRPr="007838DD">
        <w:rPr>
          <w:rFonts w:cs="Simplified Arabic" w:hint="cs"/>
          <w:rtl/>
        </w:rPr>
        <w:t>لم</w:t>
      </w:r>
      <w:r w:rsidRPr="007838DD">
        <w:rPr>
          <w:rFonts w:cs="Simplified Arabic"/>
          <w:rtl/>
        </w:rPr>
        <w:t>را</w:t>
      </w:r>
      <w:r w:rsidRPr="007838DD">
        <w:rPr>
          <w:rFonts w:cs="Simplified Arabic" w:hint="cs"/>
          <w:rtl/>
        </w:rPr>
        <w:t>سل</w:t>
      </w:r>
      <w:r w:rsidRPr="007838DD">
        <w:rPr>
          <w:rFonts w:cs="Simplified Arabic"/>
          <w:rtl/>
        </w:rPr>
        <w:t>ات</w:t>
      </w:r>
      <w:r w:rsidRPr="007838DD">
        <w:rPr>
          <w:rFonts w:cs="Simplified Arabic" w:hint="cs"/>
          <w:rtl/>
        </w:rPr>
        <w:t xml:space="preserve"> توجه إل</w:t>
      </w:r>
      <w:r w:rsidRPr="007838DD">
        <w:rPr>
          <w:rFonts w:cs="Simplified Arabic"/>
          <w:rtl/>
        </w:rPr>
        <w:t>ى:</w:t>
      </w:r>
      <w:r w:rsidR="002216EF" w:rsidRPr="007838DD">
        <w:rPr>
          <w:rFonts w:cs="Simplified Arabic"/>
          <w:rtl/>
        </w:rPr>
        <w:tab/>
      </w:r>
    </w:p>
    <w:p w:rsidR="001E6FC6" w:rsidRPr="007838DD" w:rsidRDefault="001E6FC6" w:rsidP="00196E46">
      <w:pPr>
        <w:pStyle w:val="Heading2"/>
        <w:tabs>
          <w:tab w:val="left" w:pos="6511"/>
          <w:tab w:val="left" w:pos="6942"/>
        </w:tabs>
        <w:rPr>
          <w:rFonts w:cs="Simplified Arabic"/>
          <w:szCs w:val="20"/>
          <w:u w:val="none"/>
          <w:rtl/>
        </w:rPr>
      </w:pPr>
      <w:r w:rsidRPr="007838DD">
        <w:rPr>
          <w:rFonts w:cs="Simplified Arabic"/>
          <w:szCs w:val="20"/>
          <w:u w:val="none"/>
          <w:rtl/>
        </w:rPr>
        <w:t>ال</w:t>
      </w:r>
      <w:r w:rsidRPr="007838DD">
        <w:rPr>
          <w:rFonts w:cs="Simplified Arabic" w:hint="cs"/>
          <w:szCs w:val="20"/>
          <w:u w:val="none"/>
          <w:rtl/>
        </w:rPr>
        <w:t>جه</w:t>
      </w:r>
      <w:r w:rsidRPr="007838DD">
        <w:rPr>
          <w:rFonts w:cs="Simplified Arabic"/>
          <w:szCs w:val="20"/>
          <w:u w:val="none"/>
          <w:rtl/>
        </w:rPr>
        <w:t>از</w:t>
      </w:r>
      <w:r w:rsidRPr="007838DD">
        <w:rPr>
          <w:rFonts w:cs="Simplified Arabic" w:hint="cs"/>
          <w:szCs w:val="20"/>
          <w:u w:val="none"/>
          <w:rtl/>
        </w:rPr>
        <w:t xml:space="preserve"> ا</w:t>
      </w:r>
      <w:r w:rsidRPr="007838DD">
        <w:rPr>
          <w:rFonts w:cs="Simplified Arabic"/>
          <w:szCs w:val="20"/>
          <w:u w:val="none"/>
          <w:rtl/>
        </w:rPr>
        <w:t>لم</w:t>
      </w:r>
      <w:r w:rsidRPr="007838DD">
        <w:rPr>
          <w:rFonts w:cs="Simplified Arabic" w:hint="cs"/>
          <w:szCs w:val="20"/>
          <w:u w:val="none"/>
          <w:rtl/>
        </w:rPr>
        <w:t>رك</w:t>
      </w:r>
      <w:r w:rsidRPr="007838DD">
        <w:rPr>
          <w:rFonts w:cs="Simplified Arabic"/>
          <w:szCs w:val="20"/>
          <w:u w:val="none"/>
          <w:rtl/>
        </w:rPr>
        <w:t>زي</w:t>
      </w:r>
      <w:r w:rsidRPr="007838DD">
        <w:rPr>
          <w:rFonts w:cs="Simplified Arabic" w:hint="cs"/>
          <w:szCs w:val="20"/>
          <w:u w:val="none"/>
          <w:rtl/>
        </w:rPr>
        <w:t xml:space="preserve"> للإحصاء الفلسطيني</w:t>
      </w:r>
      <w:r w:rsidR="002216EF" w:rsidRPr="007838DD">
        <w:rPr>
          <w:rFonts w:cs="Simplified Arabic" w:hint="cs"/>
          <w:szCs w:val="20"/>
          <w:u w:val="none"/>
          <w:rtl/>
        </w:rPr>
        <w:t xml:space="preserve">                                                   </w:t>
      </w:r>
    </w:p>
    <w:p w:rsidR="001E6FC6" w:rsidRPr="007838DD" w:rsidRDefault="001E6FC6" w:rsidP="00196E46">
      <w:pPr>
        <w:jc w:val="both"/>
        <w:rPr>
          <w:rFonts w:cs="Simplified Arabic"/>
          <w:b/>
          <w:bCs/>
          <w:rtl/>
        </w:rPr>
      </w:pPr>
      <w:proofErr w:type="spellStart"/>
      <w:r w:rsidRPr="007838DD">
        <w:rPr>
          <w:rFonts w:cs="Simplified Arabic"/>
          <w:b/>
          <w:bCs/>
          <w:rtl/>
        </w:rPr>
        <w:t>ص.</w:t>
      </w:r>
      <w:r w:rsidRPr="007838DD">
        <w:rPr>
          <w:rFonts w:cs="Simplified Arabic" w:hint="cs"/>
          <w:b/>
          <w:bCs/>
          <w:rtl/>
        </w:rPr>
        <w:t>ب:</w:t>
      </w:r>
      <w:proofErr w:type="spellEnd"/>
      <w:r w:rsidRPr="007838DD">
        <w:rPr>
          <w:rFonts w:cs="Simplified Arabic" w:hint="cs"/>
          <w:b/>
          <w:bCs/>
          <w:rtl/>
        </w:rPr>
        <w:t xml:space="preserve"> </w:t>
      </w:r>
      <w:proofErr w:type="spellStart"/>
      <w:r w:rsidRPr="007838DD">
        <w:rPr>
          <w:rFonts w:cs="Simplified Arabic" w:hint="cs"/>
          <w:b/>
          <w:bCs/>
          <w:rtl/>
        </w:rPr>
        <w:t>1647،</w:t>
      </w:r>
      <w:proofErr w:type="spellEnd"/>
      <w:r w:rsidRPr="007838DD">
        <w:rPr>
          <w:rFonts w:cs="Simplified Arabic" w:hint="cs"/>
          <w:b/>
          <w:bCs/>
          <w:rtl/>
        </w:rPr>
        <w:t xml:space="preserve"> </w:t>
      </w:r>
      <w:r w:rsidRPr="007838DD">
        <w:rPr>
          <w:rFonts w:cs="Simplified Arabic"/>
          <w:b/>
          <w:bCs/>
          <w:rtl/>
        </w:rPr>
        <w:t>را</w:t>
      </w:r>
      <w:r w:rsidRPr="007838DD">
        <w:rPr>
          <w:rFonts w:cs="Simplified Arabic" w:hint="cs"/>
          <w:b/>
          <w:bCs/>
          <w:rtl/>
        </w:rPr>
        <w:t xml:space="preserve">م </w:t>
      </w:r>
      <w:proofErr w:type="spellStart"/>
      <w:r w:rsidRPr="007838DD">
        <w:rPr>
          <w:rFonts w:cs="Simplified Arabic"/>
          <w:b/>
          <w:bCs/>
          <w:rtl/>
        </w:rPr>
        <w:t>ال</w:t>
      </w:r>
      <w:r w:rsidRPr="007838DD">
        <w:rPr>
          <w:rFonts w:cs="Simplified Arabic" w:hint="cs"/>
          <w:b/>
          <w:bCs/>
          <w:rtl/>
        </w:rPr>
        <w:t>له</w:t>
      </w:r>
      <w:r w:rsidRPr="007838DD">
        <w:rPr>
          <w:rFonts w:cs="Simplified Arabic"/>
          <w:b/>
          <w:bCs/>
          <w:rtl/>
        </w:rPr>
        <w:t>،</w:t>
      </w:r>
      <w:proofErr w:type="spellEnd"/>
      <w:r w:rsidRPr="007838DD">
        <w:rPr>
          <w:rFonts w:cs="Simplified Arabic"/>
          <w:b/>
          <w:bCs/>
          <w:rtl/>
        </w:rPr>
        <w:t xml:space="preserve"> فلسط</w:t>
      </w:r>
      <w:r w:rsidRPr="007838DD">
        <w:rPr>
          <w:rFonts w:cs="Simplified Arabic" w:hint="cs"/>
          <w:b/>
          <w:bCs/>
          <w:rtl/>
        </w:rPr>
        <w:t>ين</w:t>
      </w:r>
      <w:r w:rsidRPr="007838DD">
        <w:rPr>
          <w:rFonts w:cs="Simplified Arabic"/>
          <w:b/>
          <w:bCs/>
          <w:rtl/>
        </w:rPr>
        <w:t>.</w:t>
      </w:r>
      <w:r w:rsidR="002216EF" w:rsidRPr="007838DD">
        <w:rPr>
          <w:rFonts w:cs="Simplified Arabic" w:hint="cs"/>
          <w:b/>
          <w:bCs/>
          <w:rtl/>
        </w:rPr>
        <w:t xml:space="preserve">                                                       </w:t>
      </w:r>
    </w:p>
    <w:p w:rsidR="001E6FC6" w:rsidRPr="007838DD" w:rsidRDefault="001E6FC6" w:rsidP="00196E46">
      <w:pPr>
        <w:jc w:val="both"/>
        <w:rPr>
          <w:rFonts w:cs="Simplified Arabic"/>
          <w:rtl/>
        </w:rPr>
      </w:pPr>
      <w:r w:rsidRPr="007838DD">
        <w:rPr>
          <w:rFonts w:cs="Simplified Arabic"/>
          <w:rtl/>
        </w:rPr>
        <w:t>ه</w:t>
      </w:r>
      <w:r w:rsidRPr="007838DD">
        <w:rPr>
          <w:rFonts w:cs="Simplified Arabic" w:hint="cs"/>
          <w:rtl/>
        </w:rPr>
        <w:t>ا</w:t>
      </w:r>
      <w:r w:rsidRPr="007838DD">
        <w:rPr>
          <w:rFonts w:cs="Simplified Arabic"/>
          <w:rtl/>
        </w:rPr>
        <w:t>ت</w:t>
      </w:r>
      <w:r w:rsidRPr="007838DD">
        <w:rPr>
          <w:rFonts w:cs="Simplified Arabic" w:hint="cs"/>
          <w:rtl/>
        </w:rPr>
        <w:t>ف</w:t>
      </w:r>
      <w:r w:rsidRPr="007838DD">
        <w:rPr>
          <w:rFonts w:cs="Simplified Arabic"/>
          <w:rtl/>
        </w:rPr>
        <w:t xml:space="preserve">: </w:t>
      </w:r>
      <w:r w:rsidRPr="007838DD">
        <w:rPr>
          <w:rFonts w:cs="Simplified Arabic"/>
        </w:rPr>
        <w:t xml:space="preserve">(970/972) 2 </w:t>
      </w:r>
      <w:r w:rsidR="002D47F2" w:rsidRPr="007838DD">
        <w:rPr>
          <w:rFonts w:cs="Simplified Arabic"/>
        </w:rPr>
        <w:t>2982700</w:t>
      </w:r>
      <w:r w:rsidRPr="007838DD">
        <w:rPr>
          <w:rFonts w:cs="Simplified Arabic" w:hint="cs"/>
          <w:rtl/>
        </w:rPr>
        <w:t xml:space="preserve"> </w:t>
      </w:r>
      <w:r w:rsidR="002216EF" w:rsidRPr="007838DD">
        <w:rPr>
          <w:rFonts w:cs="Simplified Arabic"/>
        </w:rPr>
        <w:t xml:space="preserve">                                                                  </w:t>
      </w:r>
      <w:r w:rsidR="002216EF" w:rsidRPr="007838DD">
        <w:rPr>
          <w:rFonts w:cs="Simplified Arabic" w:hint="cs"/>
          <w:rtl/>
        </w:rPr>
        <w:t xml:space="preserve"> </w:t>
      </w:r>
    </w:p>
    <w:p w:rsidR="001E6FC6" w:rsidRPr="007838DD" w:rsidRDefault="001E6FC6" w:rsidP="00196E46">
      <w:pPr>
        <w:jc w:val="both"/>
        <w:rPr>
          <w:rFonts w:cs="Simplified Arabic"/>
          <w:rtl/>
        </w:rPr>
      </w:pPr>
      <w:r w:rsidRPr="007838DD">
        <w:rPr>
          <w:rFonts w:cs="Simplified Arabic"/>
          <w:rtl/>
        </w:rPr>
        <w:t>فاك</w:t>
      </w:r>
      <w:r w:rsidRPr="007838DD">
        <w:rPr>
          <w:rFonts w:cs="Simplified Arabic" w:hint="cs"/>
          <w:rtl/>
        </w:rPr>
        <w:t>س</w:t>
      </w:r>
      <w:r w:rsidRPr="007838DD">
        <w:rPr>
          <w:rFonts w:cs="Simplified Arabic"/>
          <w:rtl/>
        </w:rPr>
        <w:t xml:space="preserve">: </w:t>
      </w:r>
      <w:r w:rsidRPr="007838DD">
        <w:rPr>
          <w:rFonts w:cs="Simplified Arabic"/>
        </w:rPr>
        <w:t>(970/972) 2 2982710</w:t>
      </w:r>
      <w:r w:rsidRPr="007838DD">
        <w:rPr>
          <w:rFonts w:cs="Simplified Arabic" w:hint="cs"/>
          <w:rtl/>
        </w:rPr>
        <w:t xml:space="preserve"> </w:t>
      </w:r>
      <w:r w:rsidR="002216EF" w:rsidRPr="007838DD">
        <w:rPr>
          <w:rFonts w:cs="Simplified Arabic"/>
          <w:rtl/>
        </w:rPr>
        <w:tab/>
      </w:r>
      <w:r w:rsidR="002216EF" w:rsidRPr="007838DD">
        <w:rPr>
          <w:rFonts w:cs="Simplified Arabic" w:hint="cs"/>
          <w:rtl/>
        </w:rPr>
        <w:t xml:space="preserve">                                          </w:t>
      </w:r>
    </w:p>
    <w:p w:rsidR="001E6FC6" w:rsidRPr="007838DD" w:rsidRDefault="001E6FC6" w:rsidP="00196E46">
      <w:pPr>
        <w:jc w:val="both"/>
        <w:rPr>
          <w:rFonts w:cs="Simplified Arabic"/>
          <w:rtl/>
        </w:rPr>
      </w:pPr>
      <w:r w:rsidRPr="007838DD">
        <w:rPr>
          <w:rFonts w:cs="Simplified Arabic" w:hint="cs"/>
          <w:rtl/>
        </w:rPr>
        <w:t xml:space="preserve">الرقم </w:t>
      </w:r>
      <w:proofErr w:type="spellStart"/>
      <w:r w:rsidRPr="007838DD">
        <w:rPr>
          <w:rFonts w:cs="Simplified Arabic" w:hint="cs"/>
          <w:rtl/>
        </w:rPr>
        <w:t>المجاني:</w:t>
      </w:r>
      <w:proofErr w:type="spellEnd"/>
      <w:r w:rsidRPr="007838DD">
        <w:rPr>
          <w:rFonts w:cs="Simplified Arabic" w:hint="cs"/>
          <w:rtl/>
        </w:rPr>
        <w:t xml:space="preserve"> 1800300300</w:t>
      </w:r>
      <w:r w:rsidR="002216EF" w:rsidRPr="007838DD">
        <w:rPr>
          <w:rFonts w:cs="Simplified Arabic"/>
          <w:rtl/>
        </w:rPr>
        <w:tab/>
      </w:r>
      <w:r w:rsidR="002216EF" w:rsidRPr="007838DD">
        <w:rPr>
          <w:rFonts w:cs="Simplified Arabic" w:hint="cs"/>
          <w:rtl/>
        </w:rPr>
        <w:t xml:space="preserve">                                                      </w:t>
      </w:r>
    </w:p>
    <w:p w:rsidR="001E6FC6" w:rsidRPr="007838DD" w:rsidRDefault="001E6FC6" w:rsidP="0026272E">
      <w:pPr>
        <w:jc w:val="both"/>
        <w:rPr>
          <w:rFonts w:cs="Simplified Arabic"/>
          <w:u w:val="single"/>
          <w:rtl/>
        </w:rPr>
      </w:pPr>
      <w:r w:rsidRPr="007838DD">
        <w:rPr>
          <w:rFonts w:cs="Simplified Arabic"/>
          <w:rtl/>
        </w:rPr>
        <w:t>ب</w:t>
      </w:r>
      <w:r w:rsidRPr="007838DD">
        <w:rPr>
          <w:rFonts w:cs="Simplified Arabic" w:hint="cs"/>
          <w:rtl/>
        </w:rPr>
        <w:t>ر</w:t>
      </w:r>
      <w:r w:rsidRPr="007838DD">
        <w:rPr>
          <w:rFonts w:cs="Simplified Arabic"/>
          <w:rtl/>
        </w:rPr>
        <w:t>ي</w:t>
      </w:r>
      <w:r w:rsidRPr="007838DD">
        <w:rPr>
          <w:rFonts w:cs="Simplified Arabic" w:hint="cs"/>
          <w:rtl/>
        </w:rPr>
        <w:t>د</w:t>
      </w:r>
      <w:r w:rsidRPr="007838DD">
        <w:rPr>
          <w:rFonts w:cs="Simplified Arabic"/>
          <w:rtl/>
        </w:rPr>
        <w:t xml:space="preserve"> </w:t>
      </w:r>
      <w:r w:rsidRPr="007838DD">
        <w:rPr>
          <w:rFonts w:cs="Simplified Arabic" w:hint="cs"/>
          <w:rtl/>
        </w:rPr>
        <w:t>إ</w:t>
      </w:r>
      <w:r w:rsidRPr="007838DD">
        <w:rPr>
          <w:rFonts w:cs="Simplified Arabic"/>
          <w:rtl/>
        </w:rPr>
        <w:t>ل</w:t>
      </w:r>
      <w:r w:rsidRPr="007838DD">
        <w:rPr>
          <w:rFonts w:cs="Simplified Arabic" w:hint="cs"/>
          <w:rtl/>
        </w:rPr>
        <w:t>ك</w:t>
      </w:r>
      <w:r w:rsidRPr="007838DD">
        <w:rPr>
          <w:rFonts w:cs="Simplified Arabic"/>
          <w:rtl/>
        </w:rPr>
        <w:t>ت</w:t>
      </w:r>
      <w:r w:rsidRPr="007838DD">
        <w:rPr>
          <w:rFonts w:cs="Simplified Arabic" w:hint="cs"/>
          <w:rtl/>
        </w:rPr>
        <w:t>ر</w:t>
      </w:r>
      <w:r w:rsidRPr="007838DD">
        <w:rPr>
          <w:rFonts w:cs="Simplified Arabic"/>
          <w:rtl/>
        </w:rPr>
        <w:t>و</w:t>
      </w:r>
      <w:r w:rsidRPr="007838DD">
        <w:rPr>
          <w:rFonts w:cs="Simplified Arabic" w:hint="cs"/>
          <w:rtl/>
        </w:rPr>
        <w:t>ن</w:t>
      </w:r>
      <w:r w:rsidRPr="007838DD">
        <w:rPr>
          <w:rFonts w:cs="Simplified Arabic"/>
          <w:rtl/>
        </w:rPr>
        <w:t>ي</w:t>
      </w:r>
      <w:r w:rsidRPr="007838DD">
        <w:rPr>
          <w:rFonts w:cs="Simplified Arabic" w:hint="cs"/>
          <w:rtl/>
        </w:rPr>
        <w:t xml:space="preserve">: </w:t>
      </w:r>
      <w:r w:rsidRPr="007838DD">
        <w:t>diwan@pcbs.gov.ps</w:t>
      </w:r>
      <w:r w:rsidRPr="007838DD">
        <w:rPr>
          <w:rFonts w:cs="Simplified Arabic" w:hint="cs"/>
          <w:rtl/>
        </w:rPr>
        <w:t xml:space="preserve"> </w:t>
      </w:r>
      <w:r w:rsidR="002216EF" w:rsidRPr="007838DD">
        <w:rPr>
          <w:rFonts w:cs="Simplified Arabic" w:hint="cs"/>
          <w:rtl/>
        </w:rPr>
        <w:t xml:space="preserve">                                          </w:t>
      </w:r>
      <w:r w:rsidR="00080FC1" w:rsidRPr="007838DD">
        <w:rPr>
          <w:rFonts w:cs="Simplified Arabic" w:hint="cs"/>
          <w:rtl/>
        </w:rPr>
        <w:t xml:space="preserve"> </w:t>
      </w:r>
      <w:r w:rsidR="002216EF" w:rsidRPr="007838DD">
        <w:rPr>
          <w:rFonts w:cs="Simplified Arabic" w:hint="cs"/>
          <w:rtl/>
        </w:rPr>
        <w:t xml:space="preserve">  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1A7FA2" w:rsidRPr="007838DD" w:rsidTr="00BF6968">
        <w:trPr>
          <w:trHeight w:val="284"/>
        </w:trPr>
        <w:tc>
          <w:tcPr>
            <w:tcW w:w="3935" w:type="dxa"/>
            <w:vAlign w:val="center"/>
          </w:tcPr>
          <w:p w:rsidR="001A7FA2" w:rsidRPr="007838DD" w:rsidRDefault="001A7FA2" w:rsidP="00BF6968">
            <w:pPr>
              <w:rPr>
                <w:rFonts w:cs="Simplified Arabic"/>
                <w:rtl/>
              </w:rPr>
            </w:pPr>
            <w:r w:rsidRPr="007838DD">
              <w:rPr>
                <w:rFonts w:cs="Simplified Arabic"/>
                <w:rtl/>
              </w:rPr>
              <w:t xml:space="preserve">صفحة إلكترونية: </w:t>
            </w:r>
            <w:hyperlink r:id="rId10" w:history="1">
              <w:r w:rsidRPr="007838DD">
                <w:t>http://www.pcbs.gov.ps</w:t>
              </w:r>
            </w:hyperlink>
            <w:r w:rsidR="002216EF" w:rsidRPr="007838DD"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19" w:type="dxa"/>
            <w:vAlign w:val="center"/>
          </w:tcPr>
          <w:p w:rsidR="001A7FA2" w:rsidRPr="007838DD" w:rsidRDefault="002216EF" w:rsidP="0051477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080FC1"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 </w:t>
            </w:r>
            <w:r w:rsidR="004E687F" w:rsidRPr="007838D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4E687F"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الرقم </w:t>
            </w:r>
            <w:proofErr w:type="spellStart"/>
            <w:r w:rsidR="004E687F"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المرجعي:</w:t>
            </w:r>
            <w:proofErr w:type="spellEnd"/>
            <w:r w:rsidR="00371F3A" w:rsidRPr="007838D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1458A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2279</w:t>
            </w:r>
          </w:p>
        </w:tc>
      </w:tr>
    </w:tbl>
    <w:p w:rsidR="001E6FC6" w:rsidRPr="007838DD" w:rsidRDefault="001E6FC6">
      <w:pPr>
        <w:pStyle w:val="Title"/>
        <w:rPr>
          <w:rFonts w:hint="cs"/>
          <w:noProof/>
          <w:rtl/>
          <w:lang w:eastAsia="en-US"/>
        </w:rPr>
      </w:pPr>
    </w:p>
    <w:p w:rsidR="001B7A89" w:rsidRPr="007838DD" w:rsidRDefault="001B7A89">
      <w:pPr>
        <w:pStyle w:val="Title"/>
        <w:rPr>
          <w:rtl/>
        </w:rPr>
      </w:pPr>
      <w:r w:rsidRPr="007838DD">
        <w:rPr>
          <w:noProof/>
          <w:rtl/>
          <w:lang w:eastAsia="en-US"/>
        </w:rPr>
        <w:drawing>
          <wp:inline distT="0" distB="0" distL="0" distR="0">
            <wp:extent cx="3656603" cy="8557591"/>
            <wp:effectExtent l="19050" t="0" r="997" b="0"/>
            <wp:docPr id="3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 map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5500" cy="855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D90" w:rsidRDefault="00305D90">
      <w:pPr>
        <w:autoSpaceDE/>
        <w:autoSpaceDN/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lastRenderedPageBreak/>
        <w:br w:type="page"/>
      </w:r>
    </w:p>
    <w:p w:rsidR="001E6FC6" w:rsidRPr="007838DD" w:rsidRDefault="001E6FC6" w:rsidP="00BB23FF">
      <w:pPr>
        <w:pStyle w:val="Title"/>
        <w:rPr>
          <w:rFonts w:hint="cs"/>
          <w:rtl/>
        </w:rPr>
      </w:pPr>
      <w:r w:rsidRPr="007838DD">
        <w:rPr>
          <w:sz w:val="28"/>
          <w:szCs w:val="28"/>
          <w:rtl/>
        </w:rPr>
        <w:lastRenderedPageBreak/>
        <w:t>ش</w:t>
      </w:r>
      <w:r w:rsidRPr="007838DD">
        <w:rPr>
          <w:rFonts w:hint="cs"/>
          <w:sz w:val="28"/>
          <w:szCs w:val="28"/>
          <w:rtl/>
        </w:rPr>
        <w:t>كر وتقدير</w:t>
      </w:r>
    </w:p>
    <w:p w:rsidR="00832949" w:rsidRPr="007838DD" w:rsidRDefault="00832949" w:rsidP="00832949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832949" w:rsidRPr="007838DD" w:rsidRDefault="00832949" w:rsidP="00317C9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 w:rsidR="00317C91" w:rsidRPr="007838DD">
        <w:rPr>
          <w:rFonts w:cs="Simplified Arabic" w:hint="cs"/>
          <w:b/>
          <w:bCs/>
          <w:sz w:val="24"/>
          <w:szCs w:val="24"/>
          <w:rtl/>
        </w:rPr>
        <w:t xml:space="preserve">كل الأسر الفلسطينية 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الذين ساهموا في إنجاح جمع بيانات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المسح،</w:t>
      </w:r>
      <w:proofErr w:type="spellEnd"/>
      <w:r w:rsidRPr="007838DD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 </w:t>
      </w:r>
    </w:p>
    <w:p w:rsidR="00832949" w:rsidRPr="007838DD" w:rsidRDefault="00832949" w:rsidP="00EE045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832949" w:rsidRPr="007838DD" w:rsidRDefault="00832949" w:rsidP="00F87463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لقد تم تخطيط وتنفيذ </w:t>
      </w:r>
      <w:r w:rsidR="000242D8" w:rsidRPr="007838DD">
        <w:rPr>
          <w:rFonts w:cs="Simplified Arabic" w:hint="cs"/>
          <w:b/>
          <w:bCs/>
          <w:sz w:val="24"/>
          <w:szCs w:val="24"/>
          <w:rtl/>
        </w:rPr>
        <w:t xml:space="preserve">مسح </w:t>
      </w:r>
      <w:r w:rsidR="00317C91" w:rsidRPr="007838DD">
        <w:rPr>
          <w:rFonts w:cs="Simplified Arabic" w:hint="cs"/>
          <w:b/>
          <w:bCs/>
          <w:sz w:val="24"/>
          <w:szCs w:val="24"/>
          <w:rtl/>
        </w:rPr>
        <w:t xml:space="preserve">السياحة المحلية والخارجية 2016 </w:t>
      </w:r>
      <w:r w:rsidRPr="007838DD">
        <w:rPr>
          <w:rFonts w:cs="Simplified Arabic" w:hint="cs"/>
          <w:b/>
          <w:bCs/>
          <w:sz w:val="24"/>
          <w:szCs w:val="24"/>
          <w:rtl/>
        </w:rPr>
        <w:t>بقيادة فريق فني من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 w:rsidRPr="007838DD">
        <w:rPr>
          <w:rFonts w:cs="Simplified Arabic"/>
          <w:b/>
          <w:bCs/>
          <w:sz w:val="24"/>
          <w:szCs w:val="24"/>
          <w:rtl/>
        </w:rPr>
        <w:t>الفلسطيني</w:t>
      </w:r>
      <w:r w:rsidRPr="007838DD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دولة فلسطين ومجموعة التمويل الرئيسية للجهاز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3D4583" w:rsidRPr="007838D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F87463">
        <w:rPr>
          <w:rFonts w:cs="Simplified Arabic" w:hint="cs"/>
          <w:b/>
          <w:bCs/>
          <w:sz w:val="24"/>
          <w:szCs w:val="24"/>
          <w:rtl/>
        </w:rPr>
        <w:t>2017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Pr="007838DD">
        <w:rPr>
          <w:rFonts w:cs="Simplified Arabic" w:hint="cs"/>
          <w:b/>
          <w:bCs/>
          <w:sz w:val="24"/>
          <w:szCs w:val="24"/>
          <w:rtl/>
        </w:rPr>
        <w:t xml:space="preserve"> النرويجية لدى دولة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فلسطين،</w:t>
      </w:r>
      <w:proofErr w:type="spellEnd"/>
      <w:r w:rsidRPr="007838DD"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 والتعاون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).</w:t>
      </w:r>
      <w:proofErr w:type="spellEnd"/>
    </w:p>
    <w:p w:rsidR="00832949" w:rsidRPr="007838DD" w:rsidRDefault="00832949" w:rsidP="00EE045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</w:p>
    <w:p w:rsidR="00832949" w:rsidRPr="007838DD" w:rsidRDefault="00832949" w:rsidP="00EE045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</w:t>
      </w:r>
      <w:r w:rsidRPr="007838DD">
        <w:rPr>
          <w:rFonts w:cs="Simplified Arabic" w:hint="cs"/>
          <w:b/>
          <w:bCs/>
          <w:sz w:val="24"/>
          <w:szCs w:val="24"/>
          <w:rtl/>
        </w:rPr>
        <w:t>الشكر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والتقدير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38D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b/>
          <w:bCs/>
          <w:sz w:val="24"/>
          <w:szCs w:val="24"/>
          <w:rtl/>
        </w:rPr>
        <w:t xml:space="preserve"> الذين ساهموا بالتمويل على مساهمتهم القيمة في تنفيذ هذا المسح.</w:t>
      </w:r>
    </w:p>
    <w:p w:rsidR="00832949" w:rsidRPr="007838DD" w:rsidRDefault="00832949" w:rsidP="00832949">
      <w:pPr>
        <w:pStyle w:val="BodyText"/>
        <w:jc w:val="center"/>
        <w:rPr>
          <w:b/>
          <w:bCs/>
          <w:rtl/>
        </w:rPr>
      </w:pPr>
    </w:p>
    <w:p w:rsidR="00832949" w:rsidRPr="007838DD" w:rsidRDefault="00832949" w:rsidP="00832949">
      <w:pPr>
        <w:pStyle w:val="BodyText"/>
        <w:rPr>
          <w:sz w:val="28"/>
          <w:rtl/>
        </w:rPr>
      </w:pPr>
    </w:p>
    <w:p w:rsidR="00832949" w:rsidRPr="007838DD" w:rsidRDefault="00832949" w:rsidP="00832949">
      <w:pPr>
        <w:pStyle w:val="BodyText"/>
        <w:rPr>
          <w:rtl/>
        </w:rPr>
      </w:pPr>
    </w:p>
    <w:p w:rsidR="00832949" w:rsidRPr="007838DD" w:rsidRDefault="00832949">
      <w:pPr>
        <w:rPr>
          <w:rFonts w:cs="Simplified Arabic"/>
          <w:rtl/>
        </w:rPr>
        <w:sectPr w:rsidR="00832949" w:rsidRPr="007838DD" w:rsidSect="00BC7D19">
          <w:headerReference w:type="default" r:id="rId12"/>
          <w:footerReference w:type="first" r:id="rId13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  <w:r w:rsidRPr="007838DD">
        <w:rPr>
          <w:rFonts w:cs="Simplified Arabic" w:hint="cs"/>
          <w:sz w:val="28"/>
          <w:rtl/>
        </w:rPr>
        <w:t xml:space="preserve"> </w:t>
      </w:r>
    </w:p>
    <w:p w:rsidR="00305D90" w:rsidRDefault="00305D90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1E6FC6" w:rsidRPr="007838DD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0"/>
        <w:gridCol w:w="6487"/>
      </w:tblGrid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اللجنة الفنية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سعدي المصري </w:t>
            </w:r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شروق عقل</w:t>
            </w:r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ايناس </w:t>
            </w: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الرفاعي</w:t>
            </w:r>
            <w:proofErr w:type="spellEnd"/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حسن </w:t>
            </w: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دويكات</w:t>
            </w:r>
            <w:proofErr w:type="spellEnd"/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انس احمد</w:t>
            </w:r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مأمون النجار</w:t>
            </w:r>
          </w:p>
          <w:p w:rsidR="00317C91" w:rsidRPr="007838DD" w:rsidRDefault="00317C91" w:rsidP="00957580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فايز</w:t>
            </w:r>
            <w:proofErr w:type="spellEnd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 الغضبان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ind w:left="720"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Default="00317C91" w:rsidP="00317C91">
            <w:pPr>
              <w:ind w:left="284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ايناس </w:t>
            </w: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الرفاعي</w:t>
            </w:r>
            <w:proofErr w:type="spellEnd"/>
            <w:r w:rsidRPr="007838DD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  <w:p w:rsidR="00AE743E" w:rsidRPr="007838DD" w:rsidRDefault="00AE743E" w:rsidP="00317C91">
            <w:pPr>
              <w:ind w:left="284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فتحي فراسين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ind w:left="282"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231B05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ind w:left="282"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Default="00317C91" w:rsidP="00317C91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فتحي فراسين</w:t>
            </w:r>
          </w:p>
          <w:p w:rsidR="00B40704" w:rsidRDefault="00B40704" w:rsidP="001548C6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>
              <w:rPr>
                <w:rFonts w:ascii="s" w:hAnsi="s" w:cs="Simplified Arabic" w:hint="cs"/>
                <w:sz w:val="24"/>
                <w:szCs w:val="24"/>
                <w:rtl/>
              </w:rPr>
              <w:t>عبد</w:t>
            </w:r>
            <w:r w:rsidR="001548C6">
              <w:rPr>
                <w:rFonts w:ascii="s" w:hAnsi="s" w:cs="Simplified Arabic" w:hint="cs"/>
                <w:sz w:val="24"/>
                <w:szCs w:val="24"/>
                <w:rtl/>
              </w:rPr>
              <w:t xml:space="preserve"> الله</w:t>
            </w:r>
            <w:r>
              <w:rPr>
                <w:rFonts w:ascii="s" w:hAnsi="s" w:cs="Simplified Arabic" w:hint="cs"/>
                <w:sz w:val="24"/>
                <w:szCs w:val="24"/>
                <w:rtl/>
              </w:rPr>
              <w:t xml:space="preserve"> عزام</w:t>
            </w:r>
          </w:p>
          <w:p w:rsidR="00AE743E" w:rsidRPr="007838DD" w:rsidRDefault="00AE743E" w:rsidP="00317C91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مروان بركات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ind w:left="282"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231B05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 w:rsidRPr="007838DD">
              <w:rPr>
                <w:rFonts w:ascii="s" w:hAnsi="s"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6487" w:type="dxa"/>
          </w:tcPr>
          <w:p w:rsidR="00317C91" w:rsidRPr="007838DD" w:rsidRDefault="00317C91" w:rsidP="00317C91">
            <w:pPr>
              <w:ind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ind w:left="282"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7838DD" w:rsidRDefault="00317C91" w:rsidP="00317C91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6487" w:type="dxa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317C91" w:rsidRPr="007838DD" w:rsidTr="007D7DA1">
        <w:trPr>
          <w:trHeight w:val="312"/>
          <w:jc w:val="center"/>
        </w:trPr>
        <w:tc>
          <w:tcPr>
            <w:tcW w:w="2800" w:type="dxa"/>
          </w:tcPr>
          <w:p w:rsidR="00317C91" w:rsidRPr="00231B05" w:rsidRDefault="00317C91" w:rsidP="00231B05">
            <w:pPr>
              <w:ind w:left="284"/>
              <w:rPr>
                <w:rFonts w:ascii="s" w:hAnsi="s" w:cs="Simplified Arabic"/>
                <w:sz w:val="24"/>
                <w:szCs w:val="24"/>
                <w:rtl/>
              </w:rPr>
            </w:pPr>
            <w:r w:rsidRPr="00231B05">
              <w:rPr>
                <w:rFonts w:ascii="s" w:hAnsi="s"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6487" w:type="dxa"/>
            <w:vAlign w:val="center"/>
          </w:tcPr>
          <w:p w:rsidR="00317C91" w:rsidRPr="007838DD" w:rsidRDefault="00317C91" w:rsidP="00317C91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38D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083AC2">
      <w:pPr>
        <w:pStyle w:val="Title"/>
        <w:rPr>
          <w:sz w:val="28"/>
          <w:szCs w:val="28"/>
          <w:rtl/>
        </w:rPr>
      </w:pPr>
    </w:p>
    <w:p w:rsidR="00E608A0" w:rsidRDefault="00E608A0" w:rsidP="00110B3D">
      <w:pPr>
        <w:rPr>
          <w:rFonts w:cs="Simplified Arabic"/>
          <w:b/>
          <w:bCs/>
          <w:sz w:val="28"/>
          <w:szCs w:val="28"/>
          <w:rtl/>
        </w:rPr>
      </w:pPr>
    </w:p>
    <w:p w:rsidR="00E608A0" w:rsidRDefault="00E608A0" w:rsidP="005F67E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38DD" w:rsidRDefault="001E6FC6" w:rsidP="005F67E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7838DD">
        <w:rPr>
          <w:rFonts w:cs="Simplified Arabic" w:hint="cs"/>
          <w:b/>
          <w:bCs/>
          <w:sz w:val="28"/>
          <w:szCs w:val="28"/>
          <w:rtl/>
        </w:rPr>
        <w:t>ا</w:t>
      </w:r>
      <w:r w:rsidRPr="007838DD">
        <w:rPr>
          <w:rFonts w:cs="Simplified Arabic"/>
          <w:b/>
          <w:bCs/>
          <w:sz w:val="28"/>
          <w:szCs w:val="28"/>
          <w:rtl/>
        </w:rPr>
        <w:t>ئ</w:t>
      </w:r>
      <w:r w:rsidRPr="007838DD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tbl>
      <w:tblPr>
        <w:tblW w:w="9072" w:type="dxa"/>
        <w:jc w:val="center"/>
        <w:tblLayout w:type="fixed"/>
        <w:tblLook w:val="0000"/>
      </w:tblPr>
      <w:tblGrid>
        <w:gridCol w:w="1419"/>
        <w:gridCol w:w="6099"/>
        <w:gridCol w:w="1554"/>
      </w:tblGrid>
      <w:tr w:rsidR="00027879" w:rsidRPr="007838DD" w:rsidTr="009E2D64">
        <w:trPr>
          <w:trHeight w:val="340"/>
          <w:tblHeader/>
          <w:jc w:val="center"/>
        </w:trPr>
        <w:tc>
          <w:tcPr>
            <w:tcW w:w="1419" w:type="dxa"/>
          </w:tcPr>
          <w:p w:rsidR="00027879" w:rsidRPr="007838DD" w:rsidRDefault="00027879" w:rsidP="00027879">
            <w:pPr>
              <w:pStyle w:val="Heading8"/>
              <w:rPr>
                <w:rFonts w:cs="Simplified Arabic"/>
                <w:szCs w:val="24"/>
                <w:u w:val="none"/>
                <w:rtl/>
              </w:rPr>
            </w:pPr>
            <w:r w:rsidRPr="007838DD">
              <w:rPr>
                <w:rFonts w:cs="Simplified Arabic"/>
                <w:szCs w:val="24"/>
                <w:u w:val="none"/>
                <w:rtl/>
              </w:rPr>
              <w:t>ا</w:t>
            </w:r>
            <w:r w:rsidRPr="007838DD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7838DD">
              <w:rPr>
                <w:rFonts w:cs="Simplified Arabic"/>
                <w:szCs w:val="24"/>
                <w:u w:val="none"/>
                <w:rtl/>
              </w:rPr>
              <w:t>ص</w:t>
            </w:r>
            <w:r w:rsidRPr="007838DD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099" w:type="dxa"/>
            <w:vAlign w:val="center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027879" w:rsidRPr="007838DD" w:rsidTr="009E2D64">
        <w:trPr>
          <w:trHeight w:val="100"/>
          <w:tblHeader/>
          <w:jc w:val="center"/>
        </w:trPr>
        <w:tc>
          <w:tcPr>
            <w:tcW w:w="1419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099" w:type="dxa"/>
            <w:vAlign w:val="center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ق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838DD">
              <w:rPr>
                <w:rFonts w:cs="Simplified Arabic"/>
                <w:sz w:val="24"/>
                <w:szCs w:val="24"/>
                <w:rtl/>
              </w:rPr>
              <w:t>ئ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099" w:type="dxa"/>
            <w:vAlign w:val="center"/>
          </w:tcPr>
          <w:p w:rsidR="00027879" w:rsidRPr="007838DD" w:rsidRDefault="00027879" w:rsidP="00027879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100"/>
          <w:jc w:val="center"/>
        </w:trPr>
        <w:tc>
          <w:tcPr>
            <w:tcW w:w="1419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 والتصنيفات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3A3A93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3A3A93" w:rsidRPr="00B3290B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3290B">
              <w:rPr>
                <w:rFonts w:cs="Simplified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6099" w:type="dxa"/>
          </w:tcPr>
          <w:p w:rsidR="003A3A93" w:rsidRPr="005371D3" w:rsidRDefault="003A3A93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5371D3">
              <w:rPr>
                <w:rFonts w:cs="Simplified Arabic" w:hint="cs"/>
                <w:sz w:val="24"/>
                <w:szCs w:val="24"/>
                <w:rtl/>
              </w:rPr>
              <w:t>1.1 المصطلحات والمؤشرات</w:t>
            </w:r>
          </w:p>
        </w:tc>
        <w:tc>
          <w:tcPr>
            <w:tcW w:w="1554" w:type="dxa"/>
          </w:tcPr>
          <w:p w:rsidR="003A3A93" w:rsidRPr="005371D3" w:rsidRDefault="003A3A93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A3A93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3A3A93" w:rsidRPr="00B3290B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3290B">
              <w:rPr>
                <w:rFonts w:cs="Simplified Arabic" w:hint="cs"/>
                <w:sz w:val="24"/>
                <w:szCs w:val="24"/>
                <w:rtl/>
              </w:rPr>
              <w:t>16</w:t>
            </w:r>
          </w:p>
        </w:tc>
        <w:tc>
          <w:tcPr>
            <w:tcW w:w="6099" w:type="dxa"/>
          </w:tcPr>
          <w:p w:rsidR="003A3A93" w:rsidRPr="005371D3" w:rsidRDefault="003A3A93" w:rsidP="003A3A93">
            <w:pPr>
              <w:rPr>
                <w:rFonts w:cs="Simplified Arabic"/>
                <w:sz w:val="24"/>
                <w:szCs w:val="24"/>
                <w:rtl/>
              </w:rPr>
            </w:pPr>
            <w:r w:rsidRPr="005371D3">
              <w:rPr>
                <w:rFonts w:cs="Simplified Arabic" w:hint="cs"/>
                <w:sz w:val="24"/>
                <w:szCs w:val="24"/>
                <w:rtl/>
              </w:rPr>
              <w:t>2.1 التصنيفات</w:t>
            </w:r>
          </w:p>
        </w:tc>
        <w:tc>
          <w:tcPr>
            <w:tcW w:w="1554" w:type="dxa"/>
          </w:tcPr>
          <w:p w:rsidR="003A3A93" w:rsidRPr="005371D3" w:rsidRDefault="003A3A93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84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883DC5" w:rsidRDefault="00027879" w:rsidP="00027879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83DC5">
              <w:rPr>
                <w:rFonts w:cs="Simplified Arabic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099" w:type="dxa"/>
          </w:tcPr>
          <w:p w:rsidR="00027879" w:rsidRPr="007838DD" w:rsidRDefault="00027879" w:rsidP="00821B9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2  الرحلات المحلية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17</w:t>
            </w:r>
          </w:p>
        </w:tc>
        <w:tc>
          <w:tcPr>
            <w:tcW w:w="6099" w:type="dxa"/>
          </w:tcPr>
          <w:p w:rsidR="00027879" w:rsidRPr="007838DD" w:rsidRDefault="003A3A93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.1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2 تكرار الرحلات المحلية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72C41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18</w:t>
            </w:r>
          </w:p>
        </w:tc>
        <w:tc>
          <w:tcPr>
            <w:tcW w:w="6099" w:type="dxa"/>
          </w:tcPr>
          <w:p w:rsidR="00027879" w:rsidRPr="007838DD" w:rsidRDefault="003A3A93" w:rsidP="003A3A93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وجهات الرحلات المحلية في الضفة الغربية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18</w:t>
            </w:r>
          </w:p>
        </w:tc>
        <w:tc>
          <w:tcPr>
            <w:tcW w:w="6099" w:type="dxa"/>
          </w:tcPr>
          <w:p w:rsidR="00027879" w:rsidRPr="007838DD" w:rsidRDefault="003A3A93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1.2 وجهات الرحلات المحلية في قطاع غزة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099" w:type="dxa"/>
          </w:tcPr>
          <w:p w:rsidR="00027879" w:rsidRPr="007838DD" w:rsidRDefault="00642F47" w:rsidP="00642F47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4.1.2 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طريقة تنظيم الرحلات المحلية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099" w:type="dxa"/>
          </w:tcPr>
          <w:p w:rsidR="00027879" w:rsidRPr="007838DD" w:rsidRDefault="00642F47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.1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027879"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 xml:space="preserve">المرافق والخدمات المتوفرة في الاماكن </w:t>
            </w:r>
            <w:proofErr w:type="spellStart"/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المزارة</w:t>
            </w:r>
            <w:proofErr w:type="spellEnd"/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099" w:type="dxa"/>
          </w:tcPr>
          <w:p w:rsidR="00027879" w:rsidRPr="007838DD" w:rsidRDefault="00642F47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.1.2 متوسط الانفاق على الرحلة المحلية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099" w:type="dxa"/>
          </w:tcPr>
          <w:p w:rsidR="00027879" w:rsidRPr="007838DD" w:rsidRDefault="00027879" w:rsidP="00821B9D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2.2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1.2.2 تكرار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463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099" w:type="dxa"/>
          </w:tcPr>
          <w:p w:rsidR="00027879" w:rsidRPr="007838DD" w:rsidRDefault="00542CC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.2.2 وجهات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463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099" w:type="dxa"/>
          </w:tcPr>
          <w:p w:rsidR="00027879" w:rsidRPr="007838DD" w:rsidRDefault="00542CC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.2.2 هدف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463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099" w:type="dxa"/>
          </w:tcPr>
          <w:p w:rsidR="00027879" w:rsidRPr="007838DD" w:rsidRDefault="00542CC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.2.2 طريقة تنظيم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463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362615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099" w:type="dxa"/>
          </w:tcPr>
          <w:p w:rsidR="00027879" w:rsidRPr="007838DD" w:rsidRDefault="00542CC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027879" w:rsidRPr="007838DD">
              <w:rPr>
                <w:rFonts w:cs="Simplified Arabic" w:hint="cs"/>
                <w:sz w:val="24"/>
                <w:szCs w:val="24"/>
                <w:rtl/>
              </w:rPr>
              <w:t>.2.2 متوسط الانفاق على الرحلات الخارجية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463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542CC9" w:rsidTr="009E2D64">
        <w:trPr>
          <w:trHeight w:val="210"/>
          <w:jc w:val="center"/>
        </w:trPr>
        <w:tc>
          <w:tcPr>
            <w:tcW w:w="1419" w:type="dxa"/>
            <w:vAlign w:val="center"/>
          </w:tcPr>
          <w:p w:rsidR="00027879" w:rsidRPr="00542CC9" w:rsidRDefault="00027879" w:rsidP="00027879">
            <w:pPr>
              <w:ind w:left="57"/>
              <w:jc w:val="center"/>
              <w:rPr>
                <w:rFonts w:ascii="Simplified Arabic" w:hAnsi="Simplified Arabic" w:cs="Simplified Arabic"/>
                <w:sz w:val="12"/>
                <w:szCs w:val="12"/>
              </w:rPr>
            </w:pPr>
          </w:p>
        </w:tc>
        <w:tc>
          <w:tcPr>
            <w:tcW w:w="6099" w:type="dxa"/>
          </w:tcPr>
          <w:p w:rsidR="00027879" w:rsidRPr="00542CC9" w:rsidRDefault="00027879" w:rsidP="00027879">
            <w:pPr>
              <w:rPr>
                <w:rFonts w:ascii="Simplified Arabic" w:hAnsi="Simplified Arabic" w:cs="Simplified Arabic"/>
                <w:sz w:val="12"/>
                <w:szCs w:val="12"/>
                <w:rtl/>
              </w:rPr>
            </w:pPr>
            <w:r w:rsidRPr="00542CC9">
              <w:rPr>
                <w:rFonts w:ascii="Simplified Arabic" w:hAnsi="Simplified Arabic" w:cs="Simplified Arabic"/>
                <w:sz w:val="12"/>
                <w:szCs w:val="12"/>
                <w:rtl/>
              </w:rPr>
              <w:t xml:space="preserve">  </w:t>
            </w:r>
          </w:p>
        </w:tc>
        <w:tc>
          <w:tcPr>
            <w:tcW w:w="1554" w:type="dxa"/>
          </w:tcPr>
          <w:p w:rsidR="00027879" w:rsidRPr="00542CC9" w:rsidRDefault="00027879" w:rsidP="00027879">
            <w:pPr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7838DD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  أهداف المسح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  استمارة المسح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883DC5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325DE7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325DE7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اطار المعاينة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3.3 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حجم العينة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883DC5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تصميم العينة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طبقات العينة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F22B41" w:rsidRDefault="00325DE7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3.3  حساب الاوزان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lastRenderedPageBreak/>
              <w:t>2</w:t>
            </w:r>
            <w:r w:rsidR="00325DE7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EA3F21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325DE7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325DE7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EA3F21" w:rsidP="00027879">
            <w:pPr>
              <w:keepNext/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EA3F21" w:rsidP="00027879">
            <w:pPr>
              <w:keepNext/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26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26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7838DD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84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7838DD">
              <w:rPr>
                <w:rFonts w:cs="Simplified Arabic" w:hint="cs"/>
                <w:sz w:val="24"/>
                <w:szCs w:val="24"/>
                <w:rtl/>
                <w:lang w:bidi="ar-AE"/>
              </w:rPr>
              <w:t>الرابع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  <w:rtl/>
              </w:rPr>
              <w:t>1.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28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3.1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  معدلات الاجابة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29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ind w:left="-1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838DD">
              <w:rPr>
                <w:rFonts w:cs="Simplified Arabic"/>
                <w:sz w:val="24"/>
                <w:szCs w:val="24"/>
                <w:rtl/>
              </w:rPr>
              <w:t>.</w:t>
            </w:r>
            <w:r w:rsidRPr="007838DD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84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838DD">
              <w:rPr>
                <w:rFonts w:cs="Simplified Arabic"/>
                <w:sz w:val="24"/>
                <w:szCs w:val="24"/>
              </w:rPr>
              <w:t>31</w:t>
            </w: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27879" w:rsidRPr="007838DD" w:rsidTr="009E2D64">
        <w:trPr>
          <w:trHeight w:val="73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7F3035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7838DD">
              <w:rPr>
                <w:rFonts w:cs="Simplified Arabic"/>
                <w:sz w:val="24"/>
                <w:szCs w:val="24"/>
              </w:rPr>
              <w:t>3</w:t>
            </w:r>
            <w:proofErr w:type="spellStart"/>
            <w:r w:rsidR="007F3035">
              <w:rPr>
                <w:rFonts w:cs="Simplified Arabic" w:hint="cs"/>
                <w:sz w:val="24"/>
                <w:szCs w:val="24"/>
                <w:rtl/>
              </w:rPr>
              <w:t>3</w:t>
            </w:r>
            <w:proofErr w:type="spellEnd"/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 الاحصائية</w:t>
            </w: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73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027879" w:rsidRPr="007838DD" w:rsidTr="009E2D64">
        <w:trPr>
          <w:trHeight w:val="340"/>
          <w:jc w:val="center"/>
        </w:trPr>
        <w:tc>
          <w:tcPr>
            <w:tcW w:w="1419" w:type="dxa"/>
            <w:vAlign w:val="center"/>
          </w:tcPr>
          <w:p w:rsidR="00027879" w:rsidRPr="007838DD" w:rsidRDefault="00027879" w:rsidP="00027879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9" w:type="dxa"/>
          </w:tcPr>
          <w:p w:rsidR="00027879" w:rsidRPr="007838DD" w:rsidRDefault="00027879" w:rsidP="00027879">
            <w:pPr>
              <w:tabs>
                <w:tab w:val="left" w:pos="1203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</w:tcPr>
          <w:p w:rsidR="00027879" w:rsidRPr="007838DD" w:rsidRDefault="00027879" w:rsidP="00027879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</w:tbl>
    <w:p w:rsidR="001E6FC6" w:rsidRPr="007838DD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38DD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38DD" w:rsidRDefault="001E6FC6">
      <w:pPr>
        <w:jc w:val="center"/>
        <w:rPr>
          <w:rFonts w:cs="Simplified Arabic" w:hint="cs"/>
          <w:b/>
          <w:bCs/>
          <w:sz w:val="28"/>
          <w:szCs w:val="28"/>
          <w:rtl/>
        </w:rPr>
      </w:pPr>
    </w:p>
    <w:p w:rsidR="00E86DA5" w:rsidRPr="007838DD" w:rsidRDefault="001E6FC6" w:rsidP="004A60F3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 w:rsidRPr="007838DD">
        <w:rPr>
          <w:rFonts w:cs="Simplified Arabic"/>
          <w:b/>
          <w:bCs/>
          <w:sz w:val="28"/>
          <w:szCs w:val="28"/>
          <w:rtl/>
        </w:rPr>
        <w:br w:type="page"/>
      </w:r>
    </w:p>
    <w:p w:rsidR="00027879" w:rsidRPr="007838DD" w:rsidRDefault="001E6FC6" w:rsidP="0002787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7838DD">
        <w:rPr>
          <w:rFonts w:cs="Simplified Arabic"/>
          <w:b/>
          <w:bCs/>
          <w:sz w:val="28"/>
          <w:szCs w:val="28"/>
          <w:rtl/>
        </w:rPr>
        <w:t>ئ</w:t>
      </w:r>
      <w:r w:rsidRPr="007838DD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tbl>
      <w:tblPr>
        <w:tblpPr w:leftFromText="180" w:rightFromText="180" w:vertAnchor="text" w:tblpXSpec="center" w:tblpY="1"/>
        <w:tblOverlap w:val="never"/>
        <w:bidiVisual/>
        <w:tblW w:w="8874" w:type="dxa"/>
        <w:tblLayout w:type="fixed"/>
        <w:tblLook w:val="0000"/>
      </w:tblPr>
      <w:tblGrid>
        <w:gridCol w:w="1035"/>
        <w:gridCol w:w="6947"/>
        <w:gridCol w:w="892"/>
      </w:tblGrid>
      <w:tr w:rsidR="00027879" w:rsidRPr="007838DD" w:rsidTr="00027879">
        <w:trPr>
          <w:trHeight w:val="529"/>
          <w:tblHeader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الجد</w:t>
            </w:r>
            <w:r w:rsidRPr="007838DD"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</w:p>
        </w:tc>
        <w:tc>
          <w:tcPr>
            <w:tcW w:w="6947" w:type="dxa"/>
          </w:tcPr>
          <w:p w:rsidR="00027879" w:rsidRPr="007838DD" w:rsidRDefault="00027879" w:rsidP="00027879">
            <w:pPr>
              <w:adjustRightInd w:val="0"/>
              <w:jc w:val="both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في فلسطين حسب تنفيذ الرحلات المحلية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2: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في فلسطين التي نفذت رحلات محلية حسب عدد الرحلات     المحلية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027879" w:rsidRPr="007838DD" w:rsidTr="00027879">
        <w:trPr>
          <w:trHeight w:val="10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محلية حسب مدة الإقامة في المكان المزار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027879" w:rsidRPr="007838DD" w:rsidTr="00027879">
        <w:trPr>
          <w:trHeight w:val="10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4: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محلية حسب وجهة الرحلة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027879" w:rsidRPr="007838DD" w:rsidTr="00027879">
        <w:trPr>
          <w:trHeight w:val="10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5: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للأسـر التي نفذت رحلات محليـة حسب طريقة تنظيم الرحلـة         والمنطقة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  <w:r w:rsidRPr="007838DD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48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6: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التوزيع النسبي للأسر</w:t>
            </w:r>
            <w:r w:rsidRPr="007838DD">
              <w:rPr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التي نفذت رحلات محلية حسب عدد المشاركين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027879" w:rsidRPr="007838DD" w:rsidTr="00027879">
        <w:trPr>
          <w:trHeight w:val="12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7: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محلية حول رأيها في توفر الخدمات في الأماكن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المزارة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في فلسطين حسب نوع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الخدمة،</w:t>
            </w:r>
            <w:proofErr w:type="spellEnd"/>
            <w:r w:rsidRPr="007838DD">
              <w:rPr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976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8:</w:t>
            </w:r>
          </w:p>
        </w:tc>
        <w:tc>
          <w:tcPr>
            <w:tcW w:w="6947" w:type="dxa"/>
          </w:tcPr>
          <w:p w:rsidR="00027879" w:rsidRPr="007838DD" w:rsidRDefault="00027879" w:rsidP="00027879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bookmarkStart w:id="0" w:name="RANGE!A12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محلية حول مستوى الرضى عن الخدمات المتوفرة في الأماكن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المزارة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في فلسطين حسب نوع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الخدمة،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  <w:bookmarkEnd w:id="0"/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027879" w:rsidRPr="007838DD" w:rsidTr="00027879">
        <w:trPr>
          <w:trHeight w:val="39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9: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متوسط إنفاق الأسرة على الرحلة المحلية حسب نوع الإنفاق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   </w:t>
            </w:r>
            <w:r w:rsidRPr="007838DD">
              <w:rPr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rPr>
                <w:rFonts w:ascii="Arial" w:hAnsi="Arial" w:cs="Simplified Arabic"/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10: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حسب تنفيذ رحلات خارجية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br w:type="page"/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027879" w:rsidRPr="007838DD" w:rsidTr="00027879">
        <w:trPr>
          <w:trHeight w:val="163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jc w:val="left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11: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خارجية حسب عدد الرحلات الخارجية    والمنطقة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027879" w:rsidRPr="007838DD" w:rsidTr="00027879">
        <w:trPr>
          <w:trHeight w:val="6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jc w:val="left"/>
              <w:rPr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12: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التوزيع النسبي للأسر</w:t>
            </w:r>
            <w:r w:rsidRPr="007838DD">
              <w:rPr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التي نفذت رحلات خارجية حسب وجهة الرحلة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027879" w:rsidRPr="007838DD" w:rsidTr="00027879">
        <w:trPr>
          <w:trHeight w:val="184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rPr>
                <w:rFonts w:eastAsia="Arial Unicode MS"/>
                <w:b/>
                <w:bCs/>
                <w:sz w:val="2"/>
                <w:szCs w:val="2"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13: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95059A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التوزيع النسبي للأسر</w:t>
            </w:r>
            <w:r w:rsidRPr="007838DD">
              <w:rPr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التي نفذت رحلات خارجية حسب عدد </w:t>
            </w:r>
            <w:r w:rsidR="0095059A">
              <w:rPr>
                <w:rFonts w:ascii="Arial" w:hAnsi="Arial" w:cs="Simplified Arabic" w:hint="cs"/>
                <w:sz w:val="24"/>
                <w:szCs w:val="24"/>
                <w:rtl/>
              </w:rPr>
              <w:t>المشاركين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CA5608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u w:val="none"/>
                <w:rtl/>
              </w:rPr>
            </w:pPr>
            <w:r w:rsidRPr="00CA5608">
              <w:rPr>
                <w:rFonts w:hint="cs"/>
                <w:szCs w:val="24"/>
                <w:u w:val="none"/>
                <w:rtl/>
              </w:rPr>
              <w:t>41</w:t>
            </w:r>
          </w:p>
        </w:tc>
      </w:tr>
      <w:tr w:rsidR="00027879" w:rsidRPr="007838DD" w:rsidTr="00027879">
        <w:trPr>
          <w:trHeight w:val="67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CA5608" w:rsidRDefault="00027879" w:rsidP="00027879">
            <w:pPr>
              <w:bidi w:val="0"/>
              <w:spacing w:before="100" w:beforeAutospacing="1"/>
              <w:jc w:val="center"/>
              <w:rPr>
                <w:rFonts w:eastAsia="Arial Unicode MS"/>
                <w:b/>
                <w:bCs/>
                <w:sz w:val="2"/>
                <w:szCs w:val="2"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14: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التوزيع النسبي للأسر</w:t>
            </w:r>
            <w:r w:rsidRPr="007838DD">
              <w:rPr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التي نفذت رحلات خارجية حسب الهدف الرئيسي للرحلة   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CA5608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u w:val="none"/>
                <w:rtl/>
              </w:rPr>
            </w:pPr>
            <w:r w:rsidRPr="00CA5608">
              <w:rPr>
                <w:rFonts w:hint="cs"/>
                <w:szCs w:val="24"/>
                <w:u w:val="none"/>
                <w:rtl/>
              </w:rPr>
              <w:t>41</w:t>
            </w: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CA5608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132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15: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 w:hint="cs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للأسر التي نفذت رحلات خارجية حسب طريقة تنظيم الرحلة      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CA5608" w:rsidRDefault="00027879" w:rsidP="00027879">
            <w:pPr>
              <w:pStyle w:val="Heading8"/>
              <w:bidi w:val="0"/>
              <w:spacing w:before="100" w:beforeAutospacing="1"/>
              <w:rPr>
                <w:sz w:val="2"/>
                <w:szCs w:val="2"/>
                <w:u w:val="none"/>
                <w:rtl/>
              </w:rPr>
            </w:pPr>
            <w:r w:rsidRPr="00CA5608">
              <w:rPr>
                <w:rFonts w:hint="cs"/>
                <w:szCs w:val="24"/>
                <w:u w:val="none"/>
                <w:rtl/>
              </w:rPr>
              <w:t>42</w:t>
            </w:r>
          </w:p>
        </w:tc>
      </w:tr>
      <w:tr w:rsidR="00027879" w:rsidRPr="007838DD" w:rsidTr="00027879">
        <w:trPr>
          <w:trHeight w:val="135"/>
        </w:trPr>
        <w:tc>
          <w:tcPr>
            <w:tcW w:w="1035" w:type="dxa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jc w:val="left"/>
              <w:rPr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pStyle w:val="Heading8"/>
              <w:bidi w:val="0"/>
              <w:spacing w:before="100" w:beforeAutospacing="1"/>
              <w:jc w:val="left"/>
              <w:rPr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CA5608" w:rsidRDefault="00027879" w:rsidP="00027879">
            <w:pPr>
              <w:bidi w:val="0"/>
              <w:spacing w:before="100" w:beforeAutospacing="1"/>
              <w:rPr>
                <w:b/>
                <w:bCs/>
                <w:sz w:val="2"/>
                <w:szCs w:val="2"/>
                <w:rtl/>
              </w:rPr>
            </w:pPr>
          </w:p>
        </w:tc>
      </w:tr>
      <w:tr w:rsidR="00027879" w:rsidRPr="007838DD" w:rsidTr="00027879">
        <w:trPr>
          <w:trHeight w:val="80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7838DD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b/>
                <w:bCs/>
                <w:sz w:val="24"/>
                <w:szCs w:val="24"/>
                <w:rtl/>
              </w:rPr>
              <w:t>16:</w:t>
            </w: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متوسط إنفاق الأسرة على الرحلة الخارجية حسب نوع الإنفاق </w:t>
            </w:r>
            <w:proofErr w:type="spellStart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>والمنطقة،</w:t>
            </w:r>
            <w:proofErr w:type="spellEnd"/>
            <w:r w:rsidRPr="007838DD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7838DD">
              <w:rPr>
                <w:rFonts w:hint="cs"/>
                <w:sz w:val="24"/>
                <w:szCs w:val="24"/>
                <w:rtl/>
              </w:rPr>
              <w:t>2016</w:t>
            </w:r>
          </w:p>
        </w:tc>
        <w:tc>
          <w:tcPr>
            <w:tcW w:w="892" w:type="dxa"/>
          </w:tcPr>
          <w:p w:rsidR="00027879" w:rsidRPr="00CA5608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"/>
                <w:szCs w:val="2"/>
                <w:rtl/>
              </w:rPr>
            </w:pPr>
            <w:r w:rsidRPr="00CA5608"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027879" w:rsidRPr="007838DD" w:rsidTr="00027879">
        <w:trPr>
          <w:trHeight w:val="157"/>
        </w:trPr>
        <w:tc>
          <w:tcPr>
            <w:tcW w:w="1035" w:type="dxa"/>
          </w:tcPr>
          <w:p w:rsidR="00027879" w:rsidRPr="007838DD" w:rsidRDefault="00027879" w:rsidP="00027879">
            <w:pPr>
              <w:jc w:val="center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6947" w:type="dxa"/>
            <w:vAlign w:val="center"/>
          </w:tcPr>
          <w:p w:rsidR="00027879" w:rsidRPr="007838DD" w:rsidRDefault="00027879" w:rsidP="00027879">
            <w:pPr>
              <w:jc w:val="lowKashida"/>
              <w:rPr>
                <w:rFonts w:ascii="Arial" w:hAnsi="Arial" w:cs="Simplified Arabic"/>
                <w:sz w:val="2"/>
                <w:szCs w:val="2"/>
                <w:rtl/>
              </w:rPr>
            </w:pPr>
          </w:p>
        </w:tc>
        <w:tc>
          <w:tcPr>
            <w:tcW w:w="892" w:type="dxa"/>
          </w:tcPr>
          <w:p w:rsidR="00027879" w:rsidRPr="007838DD" w:rsidRDefault="00027879" w:rsidP="00027879">
            <w:pPr>
              <w:bidi w:val="0"/>
              <w:spacing w:before="100" w:beforeAutospacing="1"/>
              <w:jc w:val="center"/>
              <w:rPr>
                <w:b/>
                <w:bCs/>
                <w:sz w:val="2"/>
                <w:szCs w:val="2"/>
                <w:rtl/>
              </w:rPr>
            </w:pPr>
          </w:p>
        </w:tc>
      </w:tr>
    </w:tbl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110B3D" w:rsidRDefault="00110B3D" w:rsidP="009B471F">
      <w:pPr>
        <w:pStyle w:val="Heading7"/>
        <w:rPr>
          <w:rFonts w:cs="Simplified Arabic"/>
          <w:sz w:val="28"/>
          <w:szCs w:val="28"/>
          <w:rtl/>
        </w:rPr>
      </w:pPr>
    </w:p>
    <w:p w:rsidR="009B471F" w:rsidRPr="007838DD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7838DD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7838DD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027879" w:rsidRPr="007838DD" w:rsidRDefault="00027879" w:rsidP="00EF5C37">
      <w:pPr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eastAsia"/>
          <w:sz w:val="24"/>
          <w:szCs w:val="24"/>
          <w:rtl/>
        </w:rPr>
        <w:t>يشكل</w:t>
      </w:r>
      <w:r w:rsidRPr="007838DD">
        <w:rPr>
          <w:rFonts w:cs="Simplified Arabic"/>
          <w:sz w:val="24"/>
          <w:szCs w:val="24"/>
          <w:rtl/>
        </w:rPr>
        <w:t xml:space="preserve"> القطاع </w:t>
      </w:r>
      <w:r w:rsidRPr="007838DD">
        <w:rPr>
          <w:rFonts w:cs="Simplified Arabic" w:hint="eastAsia"/>
          <w:sz w:val="24"/>
          <w:szCs w:val="24"/>
          <w:rtl/>
        </w:rPr>
        <w:t>السياحي</w:t>
      </w:r>
      <w:r w:rsidRPr="007838DD">
        <w:rPr>
          <w:rFonts w:cs="Simplified Arabic"/>
          <w:sz w:val="24"/>
          <w:szCs w:val="24"/>
          <w:rtl/>
        </w:rPr>
        <w:t xml:space="preserve"> في </w:t>
      </w:r>
      <w:r w:rsidRPr="007838DD">
        <w:rPr>
          <w:rFonts w:cs="Simplified Arabic" w:hint="cs"/>
          <w:sz w:val="24"/>
          <w:szCs w:val="24"/>
          <w:rtl/>
        </w:rPr>
        <w:t>فلسطين</w:t>
      </w:r>
      <w:r w:rsidRPr="007838DD">
        <w:rPr>
          <w:rFonts w:cs="Simplified Arabic"/>
          <w:sz w:val="24"/>
          <w:szCs w:val="24"/>
          <w:rtl/>
        </w:rPr>
        <w:t xml:space="preserve"> أحد القطاعات </w:t>
      </w:r>
      <w:proofErr w:type="spellStart"/>
      <w:r w:rsidRPr="007838DD">
        <w:rPr>
          <w:rFonts w:cs="Simplified Arabic"/>
          <w:sz w:val="24"/>
          <w:szCs w:val="24"/>
          <w:rtl/>
        </w:rPr>
        <w:t>الهام</w:t>
      </w:r>
      <w:r w:rsidRPr="007838DD">
        <w:rPr>
          <w:rFonts w:cs="Simplified Arabic" w:hint="cs"/>
          <w:sz w:val="24"/>
          <w:szCs w:val="24"/>
          <w:rtl/>
        </w:rPr>
        <w:t>ة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والتي استقطبت اهتماماً من </w:t>
      </w:r>
      <w:r w:rsidRPr="007838DD">
        <w:rPr>
          <w:rFonts w:cs="Simplified Arabic" w:hint="eastAsia"/>
          <w:sz w:val="24"/>
          <w:szCs w:val="24"/>
          <w:rtl/>
        </w:rPr>
        <w:t>قبل</w:t>
      </w:r>
      <w:r w:rsidRPr="007838DD">
        <w:rPr>
          <w:rFonts w:cs="Simplified Arabic"/>
          <w:sz w:val="24"/>
          <w:szCs w:val="24"/>
          <w:rtl/>
        </w:rPr>
        <w:t xml:space="preserve"> الجهات الرسمية</w:t>
      </w:r>
      <w:r w:rsidRPr="007838DD">
        <w:rPr>
          <w:rFonts w:cs="Simplified Arabic" w:hint="cs"/>
          <w:sz w:val="24"/>
          <w:szCs w:val="24"/>
          <w:rtl/>
        </w:rPr>
        <w:t xml:space="preserve"> المعنية</w:t>
      </w:r>
      <w:r w:rsidRPr="007838DD">
        <w:rPr>
          <w:rFonts w:cs="Simplified Arabic"/>
          <w:sz w:val="24"/>
          <w:szCs w:val="24"/>
          <w:rtl/>
        </w:rPr>
        <w:t xml:space="preserve"> نظراً لما يشكله هذا القطاع من أهمية في توفير العملات الصعبة </w:t>
      </w:r>
      <w:r w:rsidRPr="007838DD">
        <w:rPr>
          <w:rFonts w:cs="Simplified Arabic" w:hint="eastAsia"/>
          <w:sz w:val="24"/>
          <w:szCs w:val="24"/>
          <w:rtl/>
        </w:rPr>
        <w:t>الأجنبية</w:t>
      </w:r>
      <w:r w:rsidRPr="007838DD">
        <w:rPr>
          <w:rFonts w:cs="Simplified Arabic"/>
          <w:sz w:val="24"/>
          <w:szCs w:val="24"/>
          <w:rtl/>
        </w:rPr>
        <w:t xml:space="preserve"> وتشغيل الأيدي العاملة الفلسطينية.  </w:t>
      </w:r>
      <w:r w:rsidRPr="007838DD">
        <w:rPr>
          <w:rFonts w:cs="Simplified Arabic" w:hint="eastAsia"/>
          <w:sz w:val="24"/>
          <w:szCs w:val="24"/>
          <w:rtl/>
        </w:rPr>
        <w:t>ومن</w:t>
      </w:r>
      <w:r w:rsidRPr="007838DD">
        <w:rPr>
          <w:rFonts w:cs="Simplified Arabic"/>
          <w:sz w:val="24"/>
          <w:szCs w:val="24"/>
          <w:rtl/>
        </w:rPr>
        <w:t xml:space="preserve"> منطلق أهمية توفير بيانات إحصائية حول هذا القطاع فقد قام الجهاز </w:t>
      </w:r>
      <w:r w:rsidRPr="007838DD">
        <w:rPr>
          <w:rFonts w:cs="Simplified Arabic" w:hint="eastAsia"/>
          <w:sz w:val="24"/>
          <w:szCs w:val="24"/>
          <w:rtl/>
        </w:rPr>
        <w:t>المركزي</w:t>
      </w:r>
      <w:r w:rsidRPr="007838DD">
        <w:rPr>
          <w:rFonts w:cs="Simplified Arabic"/>
          <w:sz w:val="24"/>
          <w:szCs w:val="24"/>
          <w:rtl/>
        </w:rPr>
        <w:t xml:space="preserve"> للإحصاء الفلسطيني </w:t>
      </w:r>
      <w:r w:rsidRPr="007838DD">
        <w:rPr>
          <w:rFonts w:cs="Simplified Arabic" w:hint="cs"/>
          <w:sz w:val="24"/>
          <w:szCs w:val="24"/>
          <w:rtl/>
        </w:rPr>
        <w:t>بتنفيذ</w:t>
      </w:r>
      <w:r w:rsidRPr="007838DD">
        <w:rPr>
          <w:rFonts w:cs="Simplified Arabic"/>
          <w:sz w:val="24"/>
          <w:szCs w:val="24"/>
          <w:rtl/>
        </w:rPr>
        <w:t xml:space="preserve"> مسح إحصائي متخصص </w:t>
      </w:r>
      <w:r w:rsidRPr="007838DD">
        <w:rPr>
          <w:rFonts w:cs="Simplified Arabic" w:hint="cs"/>
          <w:sz w:val="24"/>
          <w:szCs w:val="24"/>
          <w:rtl/>
        </w:rPr>
        <w:t>حول</w:t>
      </w:r>
      <w:r w:rsidRPr="007838DD">
        <w:rPr>
          <w:rFonts w:cs="Simplified Arabic"/>
          <w:sz w:val="24"/>
          <w:szCs w:val="24"/>
          <w:rtl/>
        </w:rPr>
        <w:t xml:space="preserve"> السياح</w:t>
      </w:r>
      <w:r w:rsidRPr="007838DD">
        <w:rPr>
          <w:rFonts w:cs="Simplified Arabic" w:hint="cs"/>
          <w:sz w:val="24"/>
          <w:szCs w:val="24"/>
          <w:rtl/>
        </w:rPr>
        <w:t xml:space="preserve">ة المحلية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والخارجية،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باعتبارها اشكالاً</w:t>
      </w:r>
      <w:r w:rsidR="00EF5C37">
        <w:rPr>
          <w:rFonts w:cs="Simplified Arabic" w:hint="cs"/>
          <w:sz w:val="24"/>
          <w:szCs w:val="24"/>
          <w:rtl/>
        </w:rPr>
        <w:t xml:space="preserve"> رئيسية من مكونات الطلب السياحي</w:t>
      </w:r>
      <w:r w:rsidRPr="007838DD">
        <w:rPr>
          <w:rFonts w:cs="Simplified Arabic" w:hint="cs"/>
          <w:sz w:val="24"/>
          <w:szCs w:val="24"/>
          <w:rtl/>
        </w:rPr>
        <w:t xml:space="preserve">. </w:t>
      </w:r>
      <w:r w:rsidRPr="007838DD">
        <w:rPr>
          <w:rFonts w:cs="Simplified Arabic"/>
          <w:sz w:val="24"/>
          <w:szCs w:val="24"/>
          <w:rtl/>
        </w:rPr>
        <w:t xml:space="preserve">  </w:t>
      </w:r>
    </w:p>
    <w:p w:rsidR="00027879" w:rsidRPr="00A56C2B" w:rsidRDefault="00027879" w:rsidP="00027879">
      <w:pPr>
        <w:jc w:val="both"/>
        <w:rPr>
          <w:rFonts w:cs="Simplified Arabic"/>
          <w:sz w:val="24"/>
          <w:szCs w:val="24"/>
          <w:rtl/>
        </w:rPr>
      </w:pPr>
    </w:p>
    <w:p w:rsidR="00027879" w:rsidRPr="007838DD" w:rsidRDefault="00027879" w:rsidP="00EF5C37">
      <w:pPr>
        <w:jc w:val="both"/>
        <w:rPr>
          <w:rFonts w:ascii="Simplified Arabic" w:hAnsi="Simplified Arabic" w:cs="Simplified Arabic"/>
          <w:sz w:val="24"/>
          <w:szCs w:val="24"/>
        </w:rPr>
      </w:pPr>
      <w:r w:rsidRPr="007838DD">
        <w:rPr>
          <w:rFonts w:cs="Simplified Arabic"/>
          <w:sz w:val="24"/>
          <w:szCs w:val="24"/>
          <w:rtl/>
        </w:rPr>
        <w:t>يهدف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مسح </w:t>
      </w:r>
      <w:r w:rsidRPr="007838DD">
        <w:rPr>
          <w:rFonts w:cs="Simplified Arabic" w:hint="cs"/>
          <w:sz w:val="24"/>
          <w:szCs w:val="24"/>
          <w:rtl/>
        </w:rPr>
        <w:t>السياحة المحلية والخارجية</w:t>
      </w:r>
      <w:r w:rsidRPr="007838DD">
        <w:rPr>
          <w:rFonts w:cs="Simplified Arabic"/>
          <w:sz w:val="24"/>
          <w:szCs w:val="24"/>
          <w:rtl/>
        </w:rPr>
        <w:t xml:space="preserve"> الذي </w:t>
      </w:r>
      <w:r w:rsidRPr="007838DD">
        <w:rPr>
          <w:rFonts w:cs="Simplified Arabic" w:hint="cs"/>
          <w:sz w:val="24"/>
          <w:szCs w:val="24"/>
          <w:rtl/>
        </w:rPr>
        <w:t>ن</w:t>
      </w:r>
      <w:r w:rsidRPr="007838DD">
        <w:rPr>
          <w:rFonts w:cs="Simplified Arabic"/>
          <w:sz w:val="24"/>
          <w:szCs w:val="24"/>
          <w:rtl/>
        </w:rPr>
        <w:t>فذه الجهاز المركزي للإحصاء الفلسطيني خلال الفترة</w:t>
      </w:r>
      <w:r w:rsidRPr="007838DD">
        <w:rPr>
          <w:rFonts w:cs="Simplified Arabic" w:hint="cs"/>
          <w:sz w:val="24"/>
          <w:szCs w:val="24"/>
          <w:rtl/>
        </w:rPr>
        <w:t xml:space="preserve"> من </w:t>
      </w:r>
      <w:r w:rsidR="009F46C4">
        <w:rPr>
          <w:rFonts w:cs="Simplified Arabic" w:hint="cs"/>
          <w:sz w:val="24"/>
          <w:szCs w:val="24"/>
          <w:rtl/>
        </w:rPr>
        <w:t>08</w:t>
      </w:r>
      <w:r w:rsidRPr="007838DD">
        <w:rPr>
          <w:rFonts w:cs="Simplified Arabic"/>
          <w:sz w:val="24"/>
          <w:szCs w:val="24"/>
          <w:rtl/>
        </w:rPr>
        <w:t>/</w:t>
      </w:r>
      <w:r w:rsidR="009F46C4">
        <w:rPr>
          <w:rFonts w:cs="Simplified Arabic" w:hint="cs"/>
          <w:sz w:val="24"/>
          <w:szCs w:val="24"/>
          <w:rtl/>
        </w:rPr>
        <w:t>01</w:t>
      </w:r>
      <w:r w:rsidRPr="007838DD">
        <w:rPr>
          <w:rFonts w:cs="Simplified Arabic"/>
          <w:sz w:val="24"/>
          <w:szCs w:val="24"/>
          <w:rtl/>
        </w:rPr>
        <w:t>/</w:t>
      </w:r>
      <w:r w:rsidRPr="007838DD">
        <w:rPr>
          <w:rFonts w:cs="Simplified Arabic" w:hint="cs"/>
          <w:sz w:val="24"/>
          <w:szCs w:val="24"/>
          <w:rtl/>
        </w:rPr>
        <w:t>2017</w:t>
      </w:r>
      <w:r w:rsidRPr="007838DD">
        <w:rPr>
          <w:rFonts w:cs="Simplified Arabic"/>
          <w:sz w:val="24"/>
          <w:szCs w:val="24"/>
          <w:rtl/>
        </w:rPr>
        <w:t xml:space="preserve"> وحتى </w:t>
      </w:r>
      <w:r w:rsidR="009F46C4">
        <w:rPr>
          <w:rFonts w:cs="Simplified Arabic" w:hint="cs"/>
          <w:sz w:val="24"/>
          <w:szCs w:val="24"/>
          <w:rtl/>
        </w:rPr>
        <w:t>06</w:t>
      </w:r>
      <w:r w:rsidRPr="007838DD">
        <w:rPr>
          <w:rFonts w:cs="Simplified Arabic"/>
          <w:sz w:val="24"/>
          <w:szCs w:val="24"/>
          <w:rtl/>
        </w:rPr>
        <w:t>/</w:t>
      </w:r>
      <w:r w:rsidRPr="007838DD">
        <w:rPr>
          <w:rFonts w:cs="Simplified Arabic" w:hint="cs"/>
          <w:sz w:val="24"/>
          <w:szCs w:val="24"/>
          <w:rtl/>
        </w:rPr>
        <w:t>0</w:t>
      </w:r>
      <w:r w:rsidR="009F46C4">
        <w:rPr>
          <w:rFonts w:cs="Simplified Arabic" w:hint="cs"/>
          <w:sz w:val="24"/>
          <w:szCs w:val="24"/>
          <w:rtl/>
        </w:rPr>
        <w:t>4</w:t>
      </w:r>
      <w:r w:rsidRPr="007838DD">
        <w:rPr>
          <w:rFonts w:cs="Simplified Arabic"/>
          <w:sz w:val="24"/>
          <w:szCs w:val="24"/>
          <w:rtl/>
        </w:rPr>
        <w:t>/</w:t>
      </w:r>
      <w:r w:rsidRPr="007838DD">
        <w:rPr>
          <w:rFonts w:cs="Simplified Arabic" w:hint="cs"/>
          <w:sz w:val="24"/>
          <w:szCs w:val="24"/>
          <w:rtl/>
        </w:rPr>
        <w:t xml:space="preserve">2017 </w:t>
      </w:r>
      <w:r w:rsidR="00D8645E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لى توفير البيانات اللازمة لبناء وتحديث قواعد البيانات الإحصائية التي تتضمن مؤشرات احصائية حول السياحة المحلية والخارجية في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فلسطين،</w:t>
      </w:r>
      <w:proofErr w:type="spellEnd"/>
      <w:r w:rsidR="00EF5C37" w:rsidRPr="00EF5C37">
        <w:rPr>
          <w:rFonts w:cs="Simplified Arabic" w:hint="cs"/>
          <w:sz w:val="24"/>
          <w:szCs w:val="24"/>
          <w:rtl/>
        </w:rPr>
        <w:t xml:space="preserve"> </w:t>
      </w:r>
      <w:r w:rsidR="00EF5C37" w:rsidRPr="007838DD">
        <w:rPr>
          <w:rFonts w:cs="Simplified Arabic" w:hint="cs"/>
          <w:sz w:val="24"/>
          <w:szCs w:val="24"/>
          <w:rtl/>
        </w:rPr>
        <w:t xml:space="preserve">والتي تشكل بيانات رئيسية في جداول الحساب الفرعي </w:t>
      </w:r>
      <w:proofErr w:type="spellStart"/>
      <w:r w:rsidR="00EF5C37" w:rsidRPr="007838DD">
        <w:rPr>
          <w:rFonts w:cs="Simplified Arabic" w:hint="cs"/>
          <w:sz w:val="24"/>
          <w:szCs w:val="24"/>
          <w:rtl/>
        </w:rPr>
        <w:t>للسياحة</w:t>
      </w:r>
      <w:r w:rsidR="00EF5C37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="008348A4">
        <w:rPr>
          <w:rFonts w:cs="Simplified Arabic" w:hint="cs"/>
          <w:sz w:val="24"/>
          <w:szCs w:val="24"/>
          <w:rtl/>
        </w:rPr>
        <w:t xml:space="preserve">تشمل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الأسر المقيمة في فلسطين التي نفذت رحلات محلية</w:t>
      </w:r>
      <w:r w:rsidRPr="007838DD">
        <w:rPr>
          <w:rFonts w:ascii="Simplified Arabic" w:hAnsi="Simplified Arabic" w:cs="Simplified Arabic"/>
          <w:sz w:val="24"/>
          <w:szCs w:val="24"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وخارجية</w:t>
      </w:r>
      <w:r w:rsidR="00D33400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33400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بيانات حول خصائص الرحلات السياحية المحلية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والخارجية</w:t>
      </w:r>
      <w:r w:rsidR="00D8645E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8645E">
        <w:rPr>
          <w:rFonts w:ascii="Simplified Arabic" w:hAnsi="Simplified Arabic" w:cs="Simplified Arabic" w:hint="cs"/>
          <w:sz w:val="24"/>
          <w:szCs w:val="24"/>
          <w:rtl/>
        </w:rPr>
        <w:t xml:space="preserve"> إ</w:t>
      </w:r>
      <w:r w:rsidR="00D33400">
        <w:rPr>
          <w:rFonts w:ascii="Simplified Arabic" w:hAnsi="Simplified Arabic" w:cs="Simplified Arabic" w:hint="cs"/>
          <w:sz w:val="24"/>
          <w:szCs w:val="24"/>
          <w:rtl/>
        </w:rPr>
        <w:t xml:space="preserve">ضافة </w:t>
      </w:r>
      <w:r w:rsidR="00D8645E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33400">
        <w:rPr>
          <w:rFonts w:ascii="Simplified Arabic" w:hAnsi="Simplified Arabic" w:cs="Simplified Arabic" w:hint="cs"/>
          <w:sz w:val="24"/>
          <w:szCs w:val="24"/>
          <w:rtl/>
        </w:rPr>
        <w:t xml:space="preserve">لى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بيانات حول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 خصائص و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تكاليف الرحلة المحلية والخارجية وأوجه الإنفاق خلالها على الرحلات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السياحية</w:t>
      </w:r>
      <w:r w:rsidR="00D33400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33400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التعرف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على توفر الخدمات المختلفة في الأماكن السياحية 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المحلية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المزارة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ودرجة الرضى عنها.</w:t>
      </w:r>
    </w:p>
    <w:p w:rsidR="009B471F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122B5C" w:rsidRPr="00E82BC4" w:rsidRDefault="00D92BB0" w:rsidP="00E14FCC">
      <w:pPr>
        <w:jc w:val="both"/>
        <w:rPr>
          <w:rFonts w:cs="Simplified Arabic"/>
          <w:sz w:val="24"/>
          <w:szCs w:val="24"/>
          <w:rtl/>
        </w:rPr>
      </w:pPr>
      <w:r w:rsidRPr="00E82BC4">
        <w:rPr>
          <w:rFonts w:cs="Simplified Arabic"/>
          <w:sz w:val="24"/>
          <w:szCs w:val="24"/>
          <w:rtl/>
        </w:rPr>
        <w:t xml:space="preserve">يتضمن هذا التقرير </w:t>
      </w:r>
      <w:r w:rsidR="004A0BD3">
        <w:rPr>
          <w:rFonts w:cs="Simplified Arabic" w:hint="cs"/>
          <w:sz w:val="24"/>
          <w:szCs w:val="24"/>
          <w:rtl/>
        </w:rPr>
        <w:t>أربع</w:t>
      </w:r>
      <w:r w:rsidRPr="00E82BC4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E82BC4">
        <w:rPr>
          <w:rFonts w:cs="Simplified Arabic"/>
          <w:sz w:val="24"/>
          <w:szCs w:val="24"/>
          <w:rtl/>
        </w:rPr>
        <w:t>فصول:</w:t>
      </w:r>
      <w:proofErr w:type="spellEnd"/>
      <w:r w:rsidRPr="00E82BC4">
        <w:rPr>
          <w:rFonts w:cs="Simplified Arabic"/>
          <w:sz w:val="24"/>
          <w:szCs w:val="24"/>
          <w:rtl/>
        </w:rPr>
        <w:t xml:space="preserve"> الفصل الأول يسرد المصطلحات والمؤشرات والتصنيفات المستخدمة في هذا </w:t>
      </w:r>
      <w:proofErr w:type="spellStart"/>
      <w:r w:rsidRPr="00E82BC4">
        <w:rPr>
          <w:rFonts w:cs="Simplified Arabic"/>
          <w:sz w:val="24"/>
          <w:szCs w:val="24"/>
          <w:rtl/>
        </w:rPr>
        <w:t>التقرير،</w:t>
      </w:r>
      <w:proofErr w:type="spellEnd"/>
      <w:r w:rsidRPr="00E82BC4">
        <w:rPr>
          <w:rFonts w:cs="Simplified Arabic"/>
          <w:sz w:val="24"/>
          <w:szCs w:val="24"/>
          <w:rtl/>
        </w:rPr>
        <w:t xml:space="preserve"> أما الفصل الثاني فيعرض النتائج </w:t>
      </w:r>
      <w:proofErr w:type="spellStart"/>
      <w:r w:rsidRPr="00E82BC4">
        <w:rPr>
          <w:rFonts w:cs="Simplified Arabic"/>
          <w:sz w:val="24"/>
          <w:szCs w:val="24"/>
          <w:rtl/>
        </w:rPr>
        <w:t>الرئيسية،</w:t>
      </w:r>
      <w:proofErr w:type="spellEnd"/>
      <w:r w:rsidRPr="00E82BC4">
        <w:rPr>
          <w:rFonts w:cs="Simplified Arabic"/>
          <w:sz w:val="24"/>
          <w:szCs w:val="24"/>
          <w:rtl/>
        </w:rPr>
        <w:t xml:space="preserve"> في حين أن الفصل الثالث والرابع ي</w:t>
      </w:r>
      <w:r w:rsidR="00E82BC4" w:rsidRPr="00E82BC4">
        <w:rPr>
          <w:rFonts w:cs="Simplified Arabic" w:hint="cs"/>
          <w:sz w:val="24"/>
          <w:szCs w:val="24"/>
          <w:rtl/>
        </w:rPr>
        <w:t>عرض</w:t>
      </w:r>
      <w:r w:rsidR="00EC025D">
        <w:rPr>
          <w:rFonts w:cs="Simplified Arabic" w:hint="cs"/>
          <w:sz w:val="24"/>
          <w:szCs w:val="24"/>
          <w:rtl/>
        </w:rPr>
        <w:t>ان</w:t>
      </w:r>
      <w:r w:rsidR="00BD0B14">
        <w:rPr>
          <w:rFonts w:cs="Simplified Arabic" w:hint="cs"/>
          <w:sz w:val="24"/>
          <w:szCs w:val="24"/>
          <w:rtl/>
        </w:rPr>
        <w:t xml:space="preserve"> منهجية جمع البيانات</w:t>
      </w:r>
      <w:r w:rsidRPr="00E82BC4">
        <w:rPr>
          <w:rFonts w:cs="Simplified Arabic"/>
          <w:sz w:val="24"/>
          <w:szCs w:val="24"/>
          <w:rtl/>
        </w:rPr>
        <w:t xml:space="preserve"> </w:t>
      </w:r>
      <w:r w:rsidR="00E14FCC">
        <w:rPr>
          <w:rFonts w:cs="Simplified Arabic" w:hint="cs"/>
          <w:sz w:val="24"/>
          <w:szCs w:val="24"/>
          <w:rtl/>
        </w:rPr>
        <w:t>وجودة وتقديرات مصادر البيانات.</w:t>
      </w:r>
    </w:p>
    <w:p w:rsidR="00122B5C" w:rsidRPr="007838DD" w:rsidRDefault="00122B5C" w:rsidP="009B471F">
      <w:pPr>
        <w:jc w:val="both"/>
        <w:rPr>
          <w:rFonts w:cs="Simplified Arabic"/>
          <w:sz w:val="24"/>
          <w:szCs w:val="24"/>
          <w:rtl/>
        </w:rPr>
      </w:pPr>
    </w:p>
    <w:p w:rsidR="00122B5C" w:rsidRPr="007838DD" w:rsidRDefault="00122B5C" w:rsidP="00BA5173">
      <w:pPr>
        <w:jc w:val="both"/>
        <w:rPr>
          <w:rFonts w:cs="Simplified Arabic"/>
          <w:sz w:val="24"/>
          <w:szCs w:val="24"/>
          <w:rtl/>
        </w:rPr>
      </w:pPr>
    </w:p>
    <w:p w:rsidR="009B471F" w:rsidRPr="007838DD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7838DD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122B5C" w:rsidRPr="007838DD" w:rsidRDefault="00122B5C" w:rsidP="00122B5C">
      <w:pPr>
        <w:ind w:left="-1"/>
        <w:jc w:val="lowKashida"/>
        <w:rPr>
          <w:rFonts w:cs="Simplified Arabic"/>
          <w:sz w:val="22"/>
          <w:szCs w:val="22"/>
          <w:rtl/>
        </w:rPr>
      </w:pPr>
    </w:p>
    <w:p w:rsidR="00CF436D" w:rsidRPr="007838DD" w:rsidRDefault="00CF436D" w:rsidP="00122B5C">
      <w:pPr>
        <w:ind w:left="-1"/>
        <w:jc w:val="lowKashida"/>
        <w:rPr>
          <w:rFonts w:cs="Simplified Arabic"/>
          <w:sz w:val="22"/>
          <w:szCs w:val="22"/>
          <w:rtl/>
        </w:rPr>
      </w:pPr>
    </w:p>
    <w:p w:rsidR="00CF436D" w:rsidRPr="007838DD" w:rsidRDefault="00CF436D" w:rsidP="00122B5C">
      <w:pPr>
        <w:ind w:left="-1"/>
        <w:jc w:val="lowKashida"/>
        <w:rPr>
          <w:rFonts w:cs="Simplified Arabic"/>
          <w:sz w:val="22"/>
          <w:szCs w:val="22"/>
          <w:rtl/>
        </w:rPr>
      </w:pPr>
    </w:p>
    <w:p w:rsidR="00CF436D" w:rsidRPr="007838DD" w:rsidRDefault="00CF436D" w:rsidP="00122B5C">
      <w:pPr>
        <w:ind w:left="-1"/>
        <w:jc w:val="lowKashida"/>
        <w:rPr>
          <w:rFonts w:cs="Simplified Arabic"/>
          <w:sz w:val="22"/>
          <w:szCs w:val="22"/>
          <w:rtl/>
        </w:rPr>
      </w:pPr>
    </w:p>
    <w:p w:rsidR="00CF436D" w:rsidRPr="007838DD" w:rsidRDefault="00CF436D" w:rsidP="00122B5C">
      <w:pPr>
        <w:ind w:left="-1"/>
        <w:jc w:val="lowKashida"/>
        <w:rPr>
          <w:rFonts w:cs="Simplified Arabic"/>
          <w:sz w:val="22"/>
          <w:szCs w:val="22"/>
          <w:rtl/>
        </w:rPr>
      </w:pPr>
    </w:p>
    <w:p w:rsidR="00122B5C" w:rsidRPr="007838DD" w:rsidRDefault="00122B5C" w:rsidP="00122B5C">
      <w:pPr>
        <w:jc w:val="center"/>
        <w:rPr>
          <w:rFonts w:cs="Simplified Arabic"/>
          <w:sz w:val="22"/>
          <w:szCs w:val="22"/>
          <w:rtl/>
        </w:rPr>
      </w:pPr>
    </w:p>
    <w:p w:rsidR="00122B5C" w:rsidRPr="007838DD" w:rsidRDefault="00122B5C" w:rsidP="00122B5C">
      <w:pPr>
        <w:jc w:val="center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7838DD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122B5C" w:rsidRPr="007838DD" w:rsidRDefault="00122B5C" w:rsidP="00122B5C">
      <w:pPr>
        <w:jc w:val="center"/>
        <w:rPr>
          <w:rFonts w:cs="Simplified Arabic"/>
          <w:sz w:val="24"/>
          <w:szCs w:val="24"/>
          <w:rtl/>
        </w:rPr>
      </w:pPr>
    </w:p>
    <w:p w:rsidR="00122B5C" w:rsidRPr="007838DD" w:rsidRDefault="00122B5C" w:rsidP="00122B5C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122B5C" w:rsidRPr="007838DD" w:rsidTr="00263E80">
        <w:trPr>
          <w:jc w:val="right"/>
        </w:trPr>
        <w:tc>
          <w:tcPr>
            <w:tcW w:w="2348" w:type="dxa"/>
          </w:tcPr>
          <w:p w:rsidR="00122B5C" w:rsidRPr="007838DD" w:rsidRDefault="00122B5C" w:rsidP="00263E80">
            <w:pPr>
              <w:pStyle w:val="Heading6"/>
              <w:rPr>
                <w:rFonts w:cs="Simplified Arabic"/>
                <w:szCs w:val="24"/>
                <w:rtl/>
              </w:rPr>
            </w:pPr>
            <w:r w:rsidRPr="007838DD"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122B5C" w:rsidRPr="007838DD" w:rsidRDefault="00122B5C" w:rsidP="0002787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7838D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آ</w:t>
            </w:r>
            <w:r w:rsidR="00027879" w:rsidRPr="007838D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ب</w:t>
            </w: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7838D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201</w:t>
            </w:r>
            <w:r w:rsidR="00027879" w:rsidRPr="007838D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7838D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22B5C" w:rsidRPr="007838DD" w:rsidTr="00263E80">
        <w:trPr>
          <w:jc w:val="right"/>
        </w:trPr>
        <w:tc>
          <w:tcPr>
            <w:tcW w:w="2348" w:type="dxa"/>
          </w:tcPr>
          <w:p w:rsidR="00122B5C" w:rsidRPr="007838DD" w:rsidRDefault="00122B5C" w:rsidP="00263E80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838DD"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122B5C" w:rsidRPr="007838DD" w:rsidRDefault="00122B5C" w:rsidP="00263E8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4B3EDA" w:rsidRDefault="004B3EDA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6570AD" w:rsidRDefault="006570AD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6570AD" w:rsidRPr="007838DD" w:rsidRDefault="006570AD" w:rsidP="00385D6F">
      <w:pPr>
        <w:ind w:left="282" w:right="284"/>
        <w:jc w:val="right"/>
        <w:rPr>
          <w:rFonts w:cs="Simplified Arabic" w:hint="cs"/>
          <w:b/>
          <w:bCs/>
          <w:sz w:val="24"/>
          <w:szCs w:val="24"/>
          <w:rtl/>
        </w:rPr>
      </w:pPr>
    </w:p>
    <w:p w:rsidR="004B3EDA" w:rsidRPr="007838DD" w:rsidRDefault="004B3EDA">
      <w:pPr>
        <w:autoSpaceDE/>
        <w:autoSpaceDN/>
        <w:bidi w:val="0"/>
        <w:rPr>
          <w:rFonts w:cs="Simplified Arabic"/>
          <w:b/>
          <w:bCs/>
          <w:sz w:val="24"/>
          <w:szCs w:val="24"/>
        </w:rPr>
      </w:pPr>
      <w:r w:rsidRPr="007838DD">
        <w:rPr>
          <w:rFonts w:cs="Simplified Arabic"/>
          <w:b/>
          <w:bCs/>
          <w:sz w:val="24"/>
          <w:szCs w:val="24"/>
        </w:rPr>
        <w:lastRenderedPageBreak/>
        <w:br w:type="page"/>
      </w:r>
    </w:p>
    <w:p w:rsidR="000312A7" w:rsidRDefault="000312A7" w:rsidP="004B3EDA">
      <w:pPr>
        <w:tabs>
          <w:tab w:val="left" w:pos="-1"/>
        </w:tabs>
        <w:ind w:left="-1"/>
        <w:jc w:val="center"/>
        <w:rPr>
          <w:rFonts w:cs="Simplified Arabic"/>
          <w:sz w:val="24"/>
          <w:szCs w:val="24"/>
        </w:rPr>
        <w:sectPr w:rsidR="000312A7" w:rsidSect="00D719F3">
          <w:footerReference w:type="default" r:id="rId14"/>
          <w:footerReference w:type="first" r:id="rId15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pgNumType w:start="15" w:chapStyle="1"/>
          <w:cols w:space="709"/>
          <w:titlePg/>
          <w:bidi/>
          <w:docGrid w:linePitch="272"/>
        </w:sectPr>
      </w:pPr>
    </w:p>
    <w:p w:rsidR="004B3EDA" w:rsidRPr="007838DD" w:rsidRDefault="004B3EDA" w:rsidP="004B3EDA">
      <w:pPr>
        <w:tabs>
          <w:tab w:val="left" w:pos="-1"/>
        </w:tabs>
        <w:ind w:left="-1"/>
        <w:jc w:val="center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lastRenderedPageBreak/>
        <w:t>الفصل الأول</w:t>
      </w:r>
    </w:p>
    <w:p w:rsidR="004B3EDA" w:rsidRPr="007838DD" w:rsidRDefault="004B3EDA" w:rsidP="004B3EDA">
      <w:pPr>
        <w:tabs>
          <w:tab w:val="left" w:pos="-1"/>
        </w:tabs>
        <w:ind w:left="-1"/>
        <w:jc w:val="center"/>
        <w:rPr>
          <w:rFonts w:cs="Simplified Arabic"/>
          <w:sz w:val="24"/>
          <w:szCs w:val="24"/>
          <w:rtl/>
        </w:rPr>
      </w:pPr>
    </w:p>
    <w:p w:rsidR="004B3EDA" w:rsidRPr="007838DD" w:rsidRDefault="004B3EDA" w:rsidP="004B3EDA">
      <w:pPr>
        <w:tabs>
          <w:tab w:val="left" w:pos="-1"/>
        </w:tabs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/>
          <w:b/>
          <w:bCs/>
          <w:sz w:val="28"/>
          <w:szCs w:val="28"/>
          <w:rtl/>
        </w:rPr>
        <w:t>المصطلحات</w:t>
      </w:r>
      <w:r w:rsidRPr="007838DD">
        <w:rPr>
          <w:rFonts w:cs="Simplified Arabic" w:hint="cs"/>
          <w:b/>
          <w:bCs/>
          <w:sz w:val="28"/>
          <w:szCs w:val="28"/>
          <w:rtl/>
        </w:rPr>
        <w:t xml:space="preserve"> والمؤشرات والتصنيفات</w:t>
      </w:r>
    </w:p>
    <w:p w:rsidR="004B3EDA" w:rsidRPr="007838DD" w:rsidRDefault="004B3EDA" w:rsidP="004B3EDA">
      <w:pPr>
        <w:tabs>
          <w:tab w:val="left" w:pos="-1"/>
        </w:tabs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4B3EDA" w:rsidRPr="007838DD" w:rsidRDefault="004B3EDA" w:rsidP="004B3EDA">
      <w:pPr>
        <w:tabs>
          <w:tab w:val="left" w:pos="-1"/>
        </w:tabs>
        <w:ind w:left="-1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1.1 </w:t>
      </w:r>
      <w:r w:rsidRPr="007838DD">
        <w:rPr>
          <w:rFonts w:cs="Simplified Arabic"/>
          <w:b/>
          <w:bCs/>
          <w:sz w:val="24"/>
          <w:szCs w:val="24"/>
          <w:rtl/>
        </w:rPr>
        <w:t>المصطلحات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 والمؤشرات</w:t>
      </w:r>
    </w:p>
    <w:p w:rsidR="004B3EDA" w:rsidRPr="007838DD" w:rsidRDefault="004B3EDA" w:rsidP="00B03B68">
      <w:pPr>
        <w:tabs>
          <w:tab w:val="left" w:pos="-1"/>
        </w:tabs>
        <w:ind w:left="-1"/>
        <w:jc w:val="both"/>
        <w:rPr>
          <w:rFonts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 w:hint="cs"/>
          <w:sz w:val="24"/>
          <w:szCs w:val="24"/>
          <w:rtl/>
        </w:rPr>
        <w:t>تعرف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المصطلحات والمؤشرات 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المستخدمة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03B68"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في هذا المسح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وفق معجم المصطلحات</w:t>
      </w:r>
      <w:r w:rsidR="00B03B68"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8A67A0" w:rsidRPr="007838DD">
        <w:rPr>
          <w:rFonts w:ascii="Simplified Arabic" w:hAnsi="Simplified Arabic" w:cs="Simplified Arabic" w:hint="cs"/>
          <w:sz w:val="24"/>
          <w:szCs w:val="24"/>
          <w:rtl/>
        </w:rPr>
        <w:t>الإحصائية،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ودليل المؤشرات الاحصائية الصادرة عن الجهاز والمعتمد</w:t>
      </w:r>
      <w:r w:rsidR="00B03B68"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ة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على احدث التوصيات الدولية المتعلقة بالإحصاءات والمنسجم</w:t>
      </w:r>
      <w:r w:rsidR="00B03B68" w:rsidRPr="007838DD">
        <w:rPr>
          <w:rFonts w:ascii="Simplified Arabic" w:hAnsi="Simplified Arabic" w:cs="Simplified Arabic" w:hint="cs"/>
          <w:sz w:val="24"/>
          <w:szCs w:val="24"/>
          <w:rtl/>
        </w:rPr>
        <w:t>ة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مع النظم الدولية.</w:t>
      </w:r>
      <w:r w:rsidRPr="007838DD">
        <w:rPr>
          <w:rFonts w:cs="Simplified Arabic"/>
          <w:sz w:val="24"/>
          <w:szCs w:val="24"/>
          <w:rtl/>
        </w:rPr>
        <w:t xml:space="preserve"> </w:t>
      </w:r>
    </w:p>
    <w:p w:rsidR="00B03B68" w:rsidRPr="007838DD" w:rsidRDefault="00B03B68" w:rsidP="00B03B68">
      <w:pPr>
        <w:tabs>
          <w:tab w:val="left" w:pos="-1"/>
        </w:tabs>
        <w:ind w:left="-1"/>
        <w:jc w:val="both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t>الأسرة</w:t>
      </w:r>
      <w:r w:rsidRPr="007838DD">
        <w:rPr>
          <w:rFonts w:cs="Simplified Arabic" w:hint="cs"/>
          <w:b/>
          <w:bCs/>
          <w:sz w:val="24"/>
          <w:szCs w:val="24"/>
          <w:rtl/>
        </w:rPr>
        <w:t>:</w:t>
      </w: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فرد أو مجموعة أفرا</w:t>
      </w:r>
      <w:r w:rsidRPr="007838DD">
        <w:rPr>
          <w:rFonts w:cs="Simplified Arabic" w:hint="cs"/>
          <w:sz w:val="24"/>
          <w:szCs w:val="24"/>
          <w:rtl/>
        </w:rPr>
        <w:t>د</w:t>
      </w:r>
      <w:r w:rsidRPr="007838DD">
        <w:rPr>
          <w:rFonts w:cs="Simplified Arabic"/>
          <w:sz w:val="24"/>
          <w:szCs w:val="24"/>
          <w:rtl/>
        </w:rPr>
        <w:t xml:space="preserve"> تربطهم أو لا تربطهم صلة </w:t>
      </w:r>
      <w:proofErr w:type="spellStart"/>
      <w:r w:rsidRPr="007838DD">
        <w:rPr>
          <w:rFonts w:cs="Simplified Arabic"/>
          <w:sz w:val="24"/>
          <w:szCs w:val="24"/>
          <w:rtl/>
        </w:rPr>
        <w:t>قرابة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</w:t>
      </w:r>
      <w:r w:rsidRPr="007838DD">
        <w:rPr>
          <w:rFonts w:cs="Simplified Arabic"/>
          <w:sz w:val="24"/>
          <w:szCs w:val="24"/>
          <w:rtl/>
        </w:rPr>
        <w:t xml:space="preserve">يقيمون في مسكن </w:t>
      </w:r>
      <w:proofErr w:type="spellStart"/>
      <w:r w:rsidRPr="007838DD">
        <w:rPr>
          <w:rFonts w:cs="Simplified Arabic"/>
          <w:sz w:val="24"/>
          <w:szCs w:val="24"/>
          <w:rtl/>
        </w:rPr>
        <w:t>واحد،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و</w:t>
      </w:r>
      <w:r w:rsidRPr="007838DD">
        <w:rPr>
          <w:rFonts w:cs="Simplified Arabic"/>
          <w:sz w:val="24"/>
          <w:szCs w:val="24"/>
          <w:rtl/>
        </w:rPr>
        <w:t xml:space="preserve">يشتركون في المأكل أو في أي وجه </w:t>
      </w:r>
      <w:r w:rsidRPr="007838DD">
        <w:rPr>
          <w:rFonts w:cs="Simplified Arabic" w:hint="cs"/>
          <w:sz w:val="24"/>
          <w:szCs w:val="24"/>
          <w:rtl/>
        </w:rPr>
        <w:t>متعلق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ب</w:t>
      </w:r>
      <w:r w:rsidRPr="007838DD">
        <w:rPr>
          <w:rFonts w:cs="Simplified Arabic"/>
          <w:sz w:val="24"/>
          <w:szCs w:val="24"/>
          <w:rtl/>
        </w:rPr>
        <w:t>ترتيبات المعيشة</w:t>
      </w:r>
      <w:r w:rsidRPr="007838DD">
        <w:rPr>
          <w:rFonts w:cs="Simplified Arabic" w:hint="cs"/>
          <w:sz w:val="24"/>
          <w:szCs w:val="24"/>
          <w:rtl/>
        </w:rPr>
        <w:t>.</w:t>
      </w:r>
    </w:p>
    <w:p w:rsidR="00027879" w:rsidRPr="00292A94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A045FC" w:rsidP="00027879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</w:t>
      </w:r>
      <w:r w:rsidR="00027879" w:rsidRPr="007838DD">
        <w:rPr>
          <w:rFonts w:cs="Simplified Arabic"/>
          <w:b/>
          <w:bCs/>
          <w:sz w:val="24"/>
          <w:szCs w:val="24"/>
          <w:rtl/>
        </w:rPr>
        <w:t xml:space="preserve">رحلة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 w:rsidR="00027879" w:rsidRPr="007838DD">
        <w:rPr>
          <w:rFonts w:cs="Simplified Arabic"/>
          <w:b/>
          <w:bCs/>
          <w:sz w:val="24"/>
          <w:szCs w:val="24"/>
          <w:rtl/>
        </w:rPr>
        <w:t>سياحية:</w:t>
      </w: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نشاط يقوم </w:t>
      </w:r>
      <w:proofErr w:type="spellStart"/>
      <w:r w:rsidRPr="007838DD">
        <w:rPr>
          <w:rFonts w:cs="Simplified Arabic"/>
          <w:sz w:val="24"/>
          <w:szCs w:val="24"/>
          <w:rtl/>
        </w:rPr>
        <w:t>به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المسافر إلى وجهة رئيسية خارج بيئته </w:t>
      </w:r>
      <w:proofErr w:type="spellStart"/>
      <w:r w:rsidRPr="007838DD">
        <w:rPr>
          <w:rFonts w:cs="Simplified Arabic"/>
          <w:sz w:val="24"/>
          <w:szCs w:val="24"/>
          <w:rtl/>
        </w:rPr>
        <w:t>المعتادة،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لأقل من </w:t>
      </w:r>
      <w:proofErr w:type="spellStart"/>
      <w:r w:rsidRPr="007838DD">
        <w:rPr>
          <w:rFonts w:cs="Simplified Arabic"/>
          <w:sz w:val="24"/>
          <w:szCs w:val="24"/>
          <w:rtl/>
        </w:rPr>
        <w:t>عام،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لأي غرض رئيسي </w:t>
      </w:r>
      <w:proofErr w:type="spellStart"/>
      <w:r w:rsidRPr="007838DD">
        <w:rPr>
          <w:rFonts w:cs="Simplified Arabic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العمل </w:t>
      </w:r>
      <w:proofErr w:type="spellStart"/>
      <w:r w:rsidRPr="007838DD">
        <w:rPr>
          <w:rFonts w:cs="Simplified Arabic"/>
          <w:sz w:val="24"/>
          <w:szCs w:val="24"/>
          <w:rtl/>
        </w:rPr>
        <w:t>التجاري،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أو الترفيه أو لغرض شخصي آخر</w:t>
      </w:r>
      <w:proofErr w:type="spellStart"/>
      <w:r w:rsidRPr="007838DD">
        <w:rPr>
          <w:rFonts w:cs="Simplified Arabic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باستثناء ما يستخدمه الشخص المقيم في البلد أو المكان الذي يزوره.  ويصنف الزائر بأنه سائح أو زائر مبيت</w:t>
      </w:r>
    </w:p>
    <w:p w:rsidR="00027879" w:rsidRPr="00292A94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البيئة المعتادة:</w:t>
      </w:r>
    </w:p>
    <w:p w:rsidR="00027879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هي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مجموعة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الأ</w:t>
      </w:r>
      <w:r w:rsidRPr="007838DD">
        <w:rPr>
          <w:rFonts w:cs="Simplified Arabic"/>
          <w:sz w:val="24"/>
          <w:szCs w:val="24"/>
          <w:rtl/>
        </w:rPr>
        <w:t>ماكن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التي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يقوم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الشخ</w:t>
      </w:r>
      <w:r w:rsidRPr="007838DD">
        <w:rPr>
          <w:rFonts w:cs="Simplified Arabic" w:hint="cs"/>
          <w:sz w:val="24"/>
          <w:szCs w:val="24"/>
          <w:rtl/>
        </w:rPr>
        <w:t>ص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بالتردد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عليها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ضمن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روتين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حياته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العادية</w:t>
      </w:r>
      <w:r w:rsidRPr="007838DD">
        <w:rPr>
          <w:rFonts w:cs="Simplified Arabic"/>
          <w:sz w:val="24"/>
          <w:szCs w:val="24"/>
        </w:rPr>
        <w:t xml:space="preserve"> )</w:t>
      </w:r>
      <w:r w:rsidRPr="007838DD">
        <w:rPr>
          <w:rFonts w:cs="Simplified Arabic"/>
          <w:sz w:val="24"/>
          <w:szCs w:val="24"/>
          <w:rtl/>
        </w:rPr>
        <w:t>باستثناء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أماكن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يتم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زيارتها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لممارسة</w:t>
      </w:r>
      <w:r w:rsidRPr="007838DD">
        <w:rPr>
          <w:rFonts w:cs="Simplified Arabic" w:hint="cs"/>
          <w:sz w:val="24"/>
          <w:szCs w:val="24"/>
          <w:rtl/>
        </w:rPr>
        <w:t xml:space="preserve"> أ</w:t>
      </w:r>
      <w:r w:rsidRPr="007838DD">
        <w:rPr>
          <w:rFonts w:cs="Simplified Arabic"/>
          <w:sz w:val="24"/>
          <w:szCs w:val="24"/>
          <w:rtl/>
        </w:rPr>
        <w:t>نشطة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ترفيهية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فقط</w:t>
      </w:r>
      <w:r w:rsidRPr="007838DD">
        <w:rPr>
          <w:rFonts w:cs="Simplified Arabic"/>
          <w:sz w:val="24"/>
          <w:szCs w:val="24"/>
        </w:rPr>
        <w:t>(</w:t>
      </w:r>
      <w:proofErr w:type="spellStart"/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وتتكون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من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المنطقة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المجاورة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لبيته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ومكان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العمل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أو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الدراسة وغيرها </w:t>
      </w:r>
      <w:r w:rsidRPr="007838DD">
        <w:rPr>
          <w:rFonts w:cs="Simplified Arabic"/>
          <w:sz w:val="24"/>
          <w:szCs w:val="24"/>
          <w:rtl/>
        </w:rPr>
        <w:t>من</w:t>
      </w:r>
      <w:r w:rsidRPr="007838DD">
        <w:rPr>
          <w:rFonts w:cs="Simplified Arabic" w:hint="cs"/>
          <w:sz w:val="24"/>
          <w:szCs w:val="24"/>
          <w:rtl/>
        </w:rPr>
        <w:t xml:space="preserve"> الأ</w:t>
      </w:r>
      <w:r w:rsidRPr="007838DD">
        <w:rPr>
          <w:rFonts w:cs="Simplified Arabic"/>
          <w:sz w:val="24"/>
          <w:szCs w:val="24"/>
          <w:rtl/>
        </w:rPr>
        <w:t>ماكن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التي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يتردد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عليها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بشكل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روتيني</w:t>
      </w:r>
      <w:r w:rsidRPr="007838DD">
        <w:rPr>
          <w:rFonts w:cs="Simplified Arabic" w:hint="cs"/>
          <w:sz w:val="24"/>
          <w:szCs w:val="24"/>
          <w:rtl/>
        </w:rPr>
        <w:t>.</w:t>
      </w:r>
    </w:p>
    <w:p w:rsidR="00B229E1" w:rsidRPr="007838DD" w:rsidRDefault="00B229E1" w:rsidP="00027879">
      <w:pPr>
        <w:jc w:val="lowKashida"/>
        <w:rPr>
          <w:rFonts w:cs="Simplified Arabic"/>
          <w:sz w:val="24"/>
          <w:szCs w:val="24"/>
          <w:rtl/>
        </w:rPr>
      </w:pPr>
    </w:p>
    <w:p w:rsidR="00B229E1" w:rsidRPr="007838DD" w:rsidRDefault="00B229E1" w:rsidP="00B229E1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eastAsia"/>
          <w:b/>
          <w:bCs/>
          <w:sz w:val="24"/>
          <w:szCs w:val="24"/>
          <w:rtl/>
        </w:rPr>
        <w:t>السياحة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المحلية:</w:t>
      </w:r>
    </w:p>
    <w:p w:rsidR="00B229E1" w:rsidRDefault="00B229E1" w:rsidP="00B229E1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هي الرحلة السياحية التي تكون وجهتها الرئيسة داخل بلد اقامة الزائر.</w:t>
      </w:r>
    </w:p>
    <w:p w:rsidR="004A6A21" w:rsidRPr="007838DD" w:rsidRDefault="004A6A21" w:rsidP="00B229E1">
      <w:pPr>
        <w:jc w:val="lowKashida"/>
        <w:rPr>
          <w:rFonts w:cs="Simplified Arabic"/>
          <w:sz w:val="24"/>
          <w:szCs w:val="24"/>
          <w:rtl/>
        </w:rPr>
      </w:pPr>
    </w:p>
    <w:p w:rsidR="004A6A21" w:rsidRPr="007838DD" w:rsidRDefault="004A6A21" w:rsidP="004A6A21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t xml:space="preserve">السياحة </w:t>
      </w:r>
      <w:r w:rsidRPr="007838DD">
        <w:rPr>
          <w:rFonts w:cs="Simplified Arabic" w:hint="cs"/>
          <w:b/>
          <w:bCs/>
          <w:sz w:val="24"/>
          <w:szCs w:val="24"/>
          <w:rtl/>
        </w:rPr>
        <w:t>الخارجية</w:t>
      </w:r>
      <w:r w:rsidRPr="007838DD">
        <w:rPr>
          <w:rFonts w:cs="Simplified Arabic"/>
          <w:b/>
          <w:bCs/>
          <w:sz w:val="24"/>
          <w:szCs w:val="24"/>
          <w:rtl/>
        </w:rPr>
        <w:t>:</w:t>
      </w:r>
    </w:p>
    <w:p w:rsidR="004A6A21" w:rsidRPr="007838DD" w:rsidRDefault="004A6A21" w:rsidP="004A6A21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هي الرحلة السياحية التي تكون وجهتها الرئيسة خارج  بلد </w:t>
      </w:r>
      <w:r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>قامة الزائر.</w:t>
      </w:r>
    </w:p>
    <w:p w:rsidR="00027879" w:rsidRPr="005D54AC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البلد المزار:</w:t>
      </w: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وهو </w:t>
      </w:r>
      <w:r w:rsidRPr="007838DD">
        <w:rPr>
          <w:rFonts w:cs="Simplified Arabic" w:hint="cs"/>
          <w:sz w:val="24"/>
          <w:szCs w:val="24"/>
          <w:rtl/>
        </w:rPr>
        <w:t>البلد</w:t>
      </w:r>
      <w:r w:rsidRPr="007838DD">
        <w:rPr>
          <w:rFonts w:cs="Simplified Arabic"/>
          <w:sz w:val="24"/>
          <w:szCs w:val="24"/>
          <w:rtl/>
        </w:rPr>
        <w:t xml:space="preserve"> الذي يقصده السائح أو الزائر</w:t>
      </w:r>
      <w:r w:rsidRPr="007838DD">
        <w:rPr>
          <w:rFonts w:cs="Simplified Arabic" w:hint="cs"/>
          <w:sz w:val="24"/>
          <w:szCs w:val="24"/>
          <w:rtl/>
        </w:rPr>
        <w:t xml:space="preserve"> في رحلته بشكل أساسي.</w:t>
      </w:r>
    </w:p>
    <w:p w:rsidR="00027879" w:rsidRPr="00292A94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الغرض من الزيارة</w:t>
      </w:r>
      <w:r w:rsidRPr="007838DD">
        <w:rPr>
          <w:rFonts w:cs="Simplified Arabic"/>
          <w:b/>
          <w:bCs/>
          <w:sz w:val="24"/>
          <w:szCs w:val="24"/>
          <w:rtl/>
        </w:rPr>
        <w:t>:</w:t>
      </w: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هو ال</w:t>
      </w:r>
      <w:r w:rsidRPr="007838DD">
        <w:rPr>
          <w:rFonts w:cs="Simplified Arabic" w:hint="cs"/>
          <w:sz w:val="24"/>
          <w:szCs w:val="24"/>
          <w:rtl/>
        </w:rPr>
        <w:t>غرض</w:t>
      </w:r>
      <w:r w:rsidRPr="007838DD">
        <w:rPr>
          <w:rFonts w:cs="Simplified Arabic"/>
          <w:sz w:val="24"/>
          <w:szCs w:val="24"/>
          <w:rtl/>
        </w:rPr>
        <w:t xml:space="preserve"> الذي يخرج من أجله السائح أو الزائر من مكان إقامته </w:t>
      </w:r>
      <w:proofErr w:type="spellStart"/>
      <w:r w:rsidRPr="007838DD">
        <w:rPr>
          <w:rFonts w:cs="Simplified Arabic"/>
          <w:sz w:val="24"/>
          <w:szCs w:val="24"/>
          <w:rtl/>
        </w:rPr>
        <w:t>المعتاد،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حيث من الممكن أن يكون هذا ال</w:t>
      </w:r>
      <w:r w:rsidRPr="007838DD">
        <w:rPr>
          <w:rFonts w:cs="Simplified Arabic" w:hint="cs"/>
          <w:sz w:val="24"/>
          <w:szCs w:val="24"/>
          <w:rtl/>
        </w:rPr>
        <w:t>غرض</w:t>
      </w:r>
      <w:r w:rsidRPr="007838DD">
        <w:rPr>
          <w:rFonts w:cs="Simplified Arabic"/>
          <w:sz w:val="24"/>
          <w:szCs w:val="24"/>
          <w:rtl/>
        </w:rPr>
        <w:t xml:space="preserve"> ترفيهي أو لأهداف دينية أو </w:t>
      </w:r>
      <w:r w:rsidRPr="007838DD">
        <w:rPr>
          <w:rFonts w:cs="Simplified Arabic" w:hint="cs"/>
          <w:sz w:val="24"/>
          <w:szCs w:val="24"/>
          <w:rtl/>
        </w:rPr>
        <w:t>زيارة الأقارب والأصدقاء</w:t>
      </w:r>
      <w:r w:rsidRPr="007838DD">
        <w:rPr>
          <w:rFonts w:cs="Simplified Arabic"/>
          <w:sz w:val="24"/>
          <w:szCs w:val="24"/>
          <w:rtl/>
        </w:rPr>
        <w:t xml:space="preserve"> أو طبية </w:t>
      </w:r>
      <w:r w:rsidRPr="007838DD">
        <w:rPr>
          <w:rFonts w:cs="Simplified Arabic" w:hint="cs"/>
          <w:sz w:val="24"/>
          <w:szCs w:val="24"/>
          <w:rtl/>
        </w:rPr>
        <w:t>أو تعليمي</w:t>
      </w:r>
      <w:r w:rsidRPr="007838DD">
        <w:rPr>
          <w:rFonts w:cs="Simplified Arabic" w:hint="eastAsia"/>
          <w:sz w:val="24"/>
          <w:szCs w:val="24"/>
          <w:rtl/>
        </w:rPr>
        <w:t>ة</w:t>
      </w:r>
      <w:r w:rsidRPr="007838DD">
        <w:rPr>
          <w:rFonts w:cs="Simplified Arabic" w:hint="cs"/>
          <w:sz w:val="24"/>
          <w:szCs w:val="24"/>
          <w:rtl/>
        </w:rPr>
        <w:t xml:space="preserve"> أو مهمات رسمية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أو </w:t>
      </w:r>
      <w:r w:rsidRPr="007838DD">
        <w:rPr>
          <w:rFonts w:cs="Simplified Arabic"/>
          <w:sz w:val="24"/>
          <w:szCs w:val="24"/>
          <w:rtl/>
        </w:rPr>
        <w:t>أي أ</w:t>
      </w:r>
      <w:r w:rsidRPr="007838DD">
        <w:rPr>
          <w:rFonts w:cs="Simplified Arabic" w:hint="cs"/>
          <w:sz w:val="24"/>
          <w:szCs w:val="24"/>
          <w:rtl/>
        </w:rPr>
        <w:t>غراض</w:t>
      </w:r>
      <w:r w:rsidRPr="007838DD">
        <w:rPr>
          <w:rFonts w:cs="Simplified Arabic"/>
          <w:sz w:val="24"/>
          <w:szCs w:val="24"/>
          <w:rtl/>
        </w:rPr>
        <w:t xml:space="preserve"> أخرى.</w:t>
      </w:r>
    </w:p>
    <w:p w:rsidR="00027879" w:rsidRPr="007838DD" w:rsidRDefault="00027879" w:rsidP="00027879">
      <w:pPr>
        <w:jc w:val="lowKashida"/>
        <w:rPr>
          <w:rFonts w:cs="Simplified Arabic"/>
          <w:sz w:val="18"/>
          <w:szCs w:val="18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lastRenderedPageBreak/>
        <w:t xml:space="preserve">عدد </w:t>
      </w:r>
      <w:r w:rsidRPr="007838DD">
        <w:rPr>
          <w:rFonts w:cs="Simplified Arabic" w:hint="cs"/>
          <w:b/>
          <w:bCs/>
          <w:sz w:val="24"/>
          <w:szCs w:val="24"/>
          <w:rtl/>
        </w:rPr>
        <w:t>الأيام</w:t>
      </w:r>
      <w:r w:rsidRPr="007838DD">
        <w:rPr>
          <w:rFonts w:cs="Simplified Arabic"/>
          <w:b/>
          <w:bCs/>
          <w:sz w:val="24"/>
          <w:szCs w:val="24"/>
          <w:rtl/>
        </w:rPr>
        <w:t>:</w:t>
      </w:r>
    </w:p>
    <w:p w:rsidR="00027879" w:rsidRPr="007838DD" w:rsidRDefault="00027879" w:rsidP="00063238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وهو عدد </w:t>
      </w:r>
      <w:r w:rsidRPr="007838DD">
        <w:rPr>
          <w:rFonts w:cs="Simplified Arabic" w:hint="cs"/>
          <w:sz w:val="24"/>
          <w:szCs w:val="24"/>
          <w:rtl/>
        </w:rPr>
        <w:t>الأيام</w:t>
      </w:r>
      <w:r w:rsidRPr="007838DD">
        <w:rPr>
          <w:rFonts w:cs="Simplified Arabic"/>
          <w:sz w:val="24"/>
          <w:szCs w:val="24"/>
          <w:rtl/>
        </w:rPr>
        <w:t xml:space="preserve"> التي يقضيها السائح خلال رحلته </w:t>
      </w:r>
      <w:r w:rsidRPr="007838DD">
        <w:rPr>
          <w:rFonts w:cs="Simplified Arabic" w:hint="cs"/>
          <w:sz w:val="24"/>
          <w:szCs w:val="24"/>
          <w:rtl/>
        </w:rPr>
        <w:t xml:space="preserve">في </w:t>
      </w:r>
      <w:r w:rsidRPr="007838DD">
        <w:rPr>
          <w:rFonts w:cs="Simplified Arabic"/>
          <w:sz w:val="24"/>
          <w:szCs w:val="24"/>
          <w:rtl/>
        </w:rPr>
        <w:t>مكان الزيارة</w:t>
      </w:r>
      <w:r w:rsidRPr="007838DD">
        <w:rPr>
          <w:rFonts w:cs="Simplified Arabic" w:hint="cs"/>
          <w:sz w:val="24"/>
          <w:szCs w:val="24"/>
          <w:rtl/>
        </w:rPr>
        <w:t xml:space="preserve"> الرئيسي والأماكن الأخرى داخل وخارج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البلاد،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فقط أيام الإقامة في البلد المزار.</w:t>
      </w:r>
    </w:p>
    <w:p w:rsidR="00027879" w:rsidRPr="005D54AC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t xml:space="preserve">الإنفاق </w:t>
      </w:r>
      <w:r w:rsidRPr="007838DD">
        <w:rPr>
          <w:rFonts w:cs="Simplified Arabic" w:hint="cs"/>
          <w:b/>
          <w:bCs/>
          <w:sz w:val="24"/>
          <w:szCs w:val="24"/>
          <w:rtl/>
        </w:rPr>
        <w:t>السياحي</w:t>
      </w:r>
      <w:r w:rsidRPr="007838DD">
        <w:rPr>
          <w:rFonts w:cs="Simplified Arabic"/>
          <w:b/>
          <w:bCs/>
          <w:sz w:val="24"/>
          <w:szCs w:val="24"/>
          <w:rtl/>
        </w:rPr>
        <w:t>:</w:t>
      </w:r>
    </w:p>
    <w:p w:rsidR="00027879" w:rsidRPr="007838DD" w:rsidRDefault="00E71CCF" w:rsidP="00B1798E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يشير الإ</w:t>
      </w:r>
      <w:r w:rsidR="00027879" w:rsidRPr="007838DD">
        <w:rPr>
          <w:rFonts w:cs="Simplified Arabic" w:hint="cs"/>
          <w:sz w:val="24"/>
          <w:szCs w:val="24"/>
          <w:rtl/>
        </w:rPr>
        <w:t xml:space="preserve">نفاق السياحي </w:t>
      </w:r>
      <w:r w:rsidR="00B1798E">
        <w:rPr>
          <w:rFonts w:cs="Simplified Arabic" w:hint="cs"/>
          <w:sz w:val="24"/>
          <w:szCs w:val="24"/>
          <w:rtl/>
        </w:rPr>
        <w:t>إ</w:t>
      </w:r>
      <w:r w:rsidR="00027879" w:rsidRPr="007838DD">
        <w:rPr>
          <w:rFonts w:cs="Simplified Arabic" w:hint="cs"/>
          <w:sz w:val="24"/>
          <w:szCs w:val="24"/>
          <w:rtl/>
        </w:rPr>
        <w:t xml:space="preserve">لى المبلغ المدفوع لشراء السلع الاستهلاكية </w:t>
      </w:r>
      <w:proofErr w:type="spellStart"/>
      <w:r w:rsidR="00027879" w:rsidRPr="007838DD">
        <w:rPr>
          <w:rFonts w:cs="Simplified Arabic" w:hint="cs"/>
          <w:sz w:val="24"/>
          <w:szCs w:val="24"/>
          <w:rtl/>
        </w:rPr>
        <w:t>والخدمات،</w:t>
      </w:r>
      <w:proofErr w:type="spellEnd"/>
      <w:r w:rsidR="00027879" w:rsidRPr="007838DD">
        <w:rPr>
          <w:rFonts w:cs="Simplified Arabic" w:hint="cs"/>
          <w:sz w:val="24"/>
          <w:szCs w:val="24"/>
          <w:rtl/>
        </w:rPr>
        <w:t xml:space="preserve"> وكذلك الأشياء </w:t>
      </w:r>
      <w:proofErr w:type="spellStart"/>
      <w:r w:rsidR="00027879" w:rsidRPr="007838DD">
        <w:rPr>
          <w:rFonts w:cs="Simplified Arabic" w:hint="cs"/>
          <w:sz w:val="24"/>
          <w:szCs w:val="24"/>
          <w:rtl/>
        </w:rPr>
        <w:t>الثمينة،</w:t>
      </w:r>
      <w:proofErr w:type="spellEnd"/>
      <w:r w:rsidR="00027879" w:rsidRPr="007838DD">
        <w:rPr>
          <w:rFonts w:cs="Simplified Arabic" w:hint="cs"/>
          <w:sz w:val="24"/>
          <w:szCs w:val="24"/>
          <w:rtl/>
        </w:rPr>
        <w:t xml:space="preserve"> للاستخدام الخاص أو الإهداء لأغراض الرحلات السياحية وأثنا</w:t>
      </w:r>
      <w:r>
        <w:rPr>
          <w:rFonts w:cs="Simplified Arabic" w:hint="cs"/>
          <w:sz w:val="24"/>
          <w:szCs w:val="24"/>
          <w:rtl/>
        </w:rPr>
        <w:t>ئ</w:t>
      </w:r>
      <w:r w:rsidR="00027879" w:rsidRPr="007838DD">
        <w:rPr>
          <w:rFonts w:cs="Simplified Arabic" w:hint="cs"/>
          <w:sz w:val="24"/>
          <w:szCs w:val="24"/>
          <w:rtl/>
        </w:rPr>
        <w:t>ها.  وهذه تشمل مصروفات الزوار أنفسهم وكذلك النفقات التي تدفع أو يستردها الغير.</w:t>
      </w:r>
    </w:p>
    <w:p w:rsidR="00027879" w:rsidRPr="00292A94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وكالة السياحية والسفر:</w:t>
      </w:r>
    </w:p>
    <w:p w:rsidR="00027879" w:rsidRPr="007838DD" w:rsidRDefault="00027879" w:rsidP="00027879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وهي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المنشآة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التي تقدم خدمات ومعلومات استشارية وفنية وعمل الترتيبات اللازمة لعملية السفر ابتداءً من حجز وسائل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النقل،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مروراً بمنشآت الإقامة والحجوزات الأخرى وغيرها من الخدمات والمعلومات التي تهم المسافر.</w:t>
      </w:r>
    </w:p>
    <w:p w:rsidR="00027879" w:rsidRPr="00292A94" w:rsidRDefault="00027879" w:rsidP="00027879">
      <w:pPr>
        <w:jc w:val="lowKashida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tabs>
          <w:tab w:val="left" w:pos="4784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الدليل</w:t>
      </w:r>
      <w:r w:rsidRPr="007838DD">
        <w:rPr>
          <w:rFonts w:cs="Simplified Arabic"/>
          <w:b/>
          <w:bCs/>
          <w:sz w:val="24"/>
          <w:szCs w:val="24"/>
          <w:rtl/>
        </w:rPr>
        <w:t xml:space="preserve"> السياحي:</w:t>
      </w:r>
    </w:p>
    <w:p w:rsidR="00027879" w:rsidRPr="007838DD" w:rsidRDefault="00027879" w:rsidP="00027879">
      <w:pPr>
        <w:ind w:left="-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eastAsia"/>
          <w:sz w:val="24"/>
          <w:szCs w:val="24"/>
          <w:rtl/>
        </w:rPr>
        <w:t>المرشد</w:t>
      </w:r>
      <w:r w:rsidRPr="007838DD">
        <w:rPr>
          <w:rFonts w:cs="Simplified Arabic"/>
          <w:sz w:val="24"/>
          <w:szCs w:val="24"/>
          <w:rtl/>
        </w:rPr>
        <w:t xml:space="preserve">/الدليل </w:t>
      </w:r>
      <w:r w:rsidRPr="007838DD">
        <w:rPr>
          <w:rFonts w:cs="Simplified Arabic" w:hint="eastAsia"/>
          <w:sz w:val="24"/>
          <w:szCs w:val="24"/>
          <w:rtl/>
        </w:rPr>
        <w:t>السياحي</w:t>
      </w:r>
      <w:r w:rsidRPr="007838DD">
        <w:rPr>
          <w:rFonts w:cs="Simplified Arabic"/>
          <w:sz w:val="24"/>
          <w:szCs w:val="24"/>
          <w:rtl/>
        </w:rPr>
        <w:t xml:space="preserve"> هو الشخص الذي يحمل رخصة دليل سياحي ولديه المعرفة الكافية بالمنطقة </w:t>
      </w:r>
      <w:r w:rsidRPr="007838DD">
        <w:rPr>
          <w:rFonts w:cs="Simplified Arabic" w:hint="eastAsia"/>
          <w:sz w:val="24"/>
          <w:szCs w:val="24"/>
          <w:rtl/>
        </w:rPr>
        <w:t>والمواقع</w:t>
      </w:r>
      <w:r w:rsidRPr="007838DD">
        <w:rPr>
          <w:rFonts w:cs="Simplified Arabic"/>
          <w:sz w:val="24"/>
          <w:szCs w:val="24"/>
          <w:rtl/>
        </w:rPr>
        <w:t xml:space="preserve"> السياحية الموجودة فيها ويستطيع تقديم خدمة الإرشاد السياحي والترجمة </w:t>
      </w:r>
      <w:r w:rsidRPr="007838DD">
        <w:rPr>
          <w:rFonts w:cs="Simplified Arabic" w:hint="eastAsia"/>
          <w:sz w:val="24"/>
          <w:szCs w:val="24"/>
          <w:rtl/>
        </w:rPr>
        <w:t>إلى</w:t>
      </w:r>
      <w:r w:rsidRPr="007838DD">
        <w:rPr>
          <w:rFonts w:cs="Simplified Arabic"/>
          <w:sz w:val="24"/>
          <w:szCs w:val="24"/>
          <w:rtl/>
        </w:rPr>
        <w:t xml:space="preserve"> الزوار مقابل أجر.</w:t>
      </w:r>
    </w:p>
    <w:p w:rsidR="00027879" w:rsidRPr="00292A94" w:rsidRDefault="00027879" w:rsidP="00027879">
      <w:pPr>
        <w:tabs>
          <w:tab w:val="left" w:pos="2374"/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</w:p>
    <w:p w:rsidR="00027879" w:rsidRPr="007838DD" w:rsidRDefault="00027879" w:rsidP="00027879">
      <w:pPr>
        <w:tabs>
          <w:tab w:val="left" w:pos="2374"/>
          <w:tab w:val="left" w:pos="9178"/>
        </w:tabs>
        <w:jc w:val="lowKashida"/>
        <w:rPr>
          <w:rFonts w:cs="Simplified Arabic"/>
          <w:sz w:val="6"/>
          <w:szCs w:val="6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العمل والمهمات الرسمية: </w:t>
      </w:r>
    </w:p>
    <w:p w:rsidR="00027879" w:rsidRPr="007838DD" w:rsidRDefault="00027879" w:rsidP="00027879">
      <w:pPr>
        <w:ind w:left="-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وهو العمل الذي يمارسه الشخص المسافر بحيث لا يدر عليه دخلاً في المكان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المزار،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مثل الأعمال الرسمية التي يكلف </w:t>
      </w:r>
      <w:proofErr w:type="spellStart"/>
      <w:r w:rsidRPr="007838DD">
        <w:rPr>
          <w:rFonts w:cs="Simplified Arabic" w:hint="cs"/>
          <w:sz w:val="24"/>
          <w:szCs w:val="24"/>
          <w:rtl/>
        </w:rPr>
        <w:t>بها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الشخص من مؤسسته أو حكومته ويستثنى منها الأعمال ذات الطابع التجاري أو الربحي. (أنشطة رجال الأعمال</w:t>
      </w:r>
      <w:proofErr w:type="spellStart"/>
      <w:r w:rsidRPr="007838DD">
        <w:rPr>
          <w:rFonts w:cs="Simplified Arabic" w:hint="cs"/>
          <w:sz w:val="24"/>
          <w:szCs w:val="24"/>
          <w:rtl/>
        </w:rPr>
        <w:t>).</w:t>
      </w:r>
      <w:proofErr w:type="spellEnd"/>
    </w:p>
    <w:p w:rsidR="00027879" w:rsidRPr="00292A94" w:rsidRDefault="00027879" w:rsidP="00027879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027879" w:rsidRPr="007838DD" w:rsidRDefault="00027879" w:rsidP="00027879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المنطقة:</w:t>
      </w:r>
    </w:p>
    <w:p w:rsidR="00027879" w:rsidRPr="007838DD" w:rsidRDefault="00027879" w:rsidP="003A57E3">
      <w:pPr>
        <w:ind w:left="-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حسب التقسيمات الإدارية هي تقسيم </w:t>
      </w:r>
      <w:r w:rsidR="003A57E3">
        <w:rPr>
          <w:rFonts w:cs="Simplified Arabic" w:hint="cs"/>
          <w:sz w:val="24"/>
          <w:szCs w:val="24"/>
          <w:rtl/>
        </w:rPr>
        <w:t>فلسطين</w:t>
      </w:r>
      <w:r w:rsidRPr="007838DD">
        <w:rPr>
          <w:rFonts w:cs="Simplified Arabic"/>
          <w:sz w:val="24"/>
          <w:szCs w:val="24"/>
          <w:rtl/>
        </w:rPr>
        <w:t xml:space="preserve"> إلى منطقتين جغرافيتين هما الضفة الغربية وقطاع غزة وتضم الضفة الغربية 11 محافظة أما قطاع غزة فيضم 5 محافظات.</w:t>
      </w:r>
    </w:p>
    <w:p w:rsidR="00B03B68" w:rsidRPr="007838DD" w:rsidRDefault="00B03B68" w:rsidP="00B03B68">
      <w:pPr>
        <w:tabs>
          <w:tab w:val="left" w:pos="-1"/>
        </w:tabs>
        <w:ind w:left="-1"/>
        <w:jc w:val="both"/>
        <w:rPr>
          <w:rFonts w:cs="Simplified Arabic"/>
          <w:sz w:val="24"/>
          <w:szCs w:val="24"/>
          <w:rtl/>
        </w:rPr>
      </w:pPr>
    </w:p>
    <w:p w:rsidR="00B03B68" w:rsidRPr="007838DD" w:rsidRDefault="00B03B68" w:rsidP="00B03B68">
      <w:pPr>
        <w:tabs>
          <w:tab w:val="left" w:pos="-143"/>
          <w:tab w:val="left" w:pos="140"/>
          <w:tab w:val="left" w:pos="6803"/>
          <w:tab w:val="left" w:pos="8504"/>
        </w:tabs>
        <w:jc w:val="both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2.1 التصنيفات</w:t>
      </w:r>
    </w:p>
    <w:p w:rsidR="00A5486C" w:rsidRPr="00A5486C" w:rsidRDefault="00510E98" w:rsidP="00A5486C">
      <w:pPr>
        <w:ind w:left="283"/>
        <w:rPr>
          <w:rFonts w:ascii="Simplified Arabic" w:hAnsi="Simplified Arabic" w:cs="Simplified Arabic"/>
          <w:sz w:val="24"/>
          <w:szCs w:val="24"/>
          <w:lang w:val="en-GB"/>
        </w:rPr>
      </w:pPr>
      <w:r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اعتمد </w:t>
      </w:r>
      <w:r w:rsidRPr="00A5486C">
        <w:rPr>
          <w:rFonts w:ascii="Simplified Arabic" w:hAnsi="Simplified Arabic" w:cs="Simplified Arabic"/>
          <w:sz w:val="24"/>
          <w:szCs w:val="24"/>
          <w:rtl/>
          <w:lang w:val="en-GB"/>
        </w:rPr>
        <w:t>في عملية جمع ومعالجة البيانات ا</w:t>
      </w:r>
      <w:r w:rsidR="00E71CCF"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>لإ</w:t>
      </w:r>
      <w:r w:rsidRPr="00A5486C">
        <w:rPr>
          <w:rFonts w:ascii="Simplified Arabic" w:hAnsi="Simplified Arabic" w:cs="Simplified Arabic"/>
          <w:sz w:val="24"/>
          <w:szCs w:val="24"/>
          <w:rtl/>
          <w:lang w:val="en-GB"/>
        </w:rPr>
        <w:t>حصائية</w:t>
      </w:r>
      <w:r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على </w:t>
      </w:r>
      <w:r w:rsidRPr="00A5486C">
        <w:rPr>
          <w:rFonts w:ascii="Simplified Arabic" w:hAnsi="Simplified Arabic" w:cs="Simplified Arabic"/>
          <w:sz w:val="24"/>
          <w:szCs w:val="24"/>
          <w:rtl/>
          <w:lang w:val="en-GB"/>
        </w:rPr>
        <w:t xml:space="preserve">التصنيفات </w:t>
      </w:r>
      <w:r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>المعتمدة والمستخدمة في الجهاز وفق المعايير الدولية وبما يتلاءم مع الخصوصية الفلسطينية</w:t>
      </w:r>
      <w:r w:rsidR="00A5486C"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 xml:space="preserve"> حيث تم استخدام</w:t>
      </w:r>
      <w:r w:rsidR="00A5486C" w:rsidRPr="00A5486C">
        <w:rPr>
          <w:rFonts w:ascii="Simplified Arabic" w:hAnsi="Simplified Arabic" w:cs="Simplified Arabic"/>
          <w:szCs w:val="24"/>
          <w:rtl/>
          <w:lang w:val="en-GB"/>
        </w:rPr>
        <w:t xml:space="preserve"> دليل الجنسيات والدول </w:t>
      </w:r>
      <w:proofErr w:type="spellStart"/>
      <w:r w:rsidR="00A5486C" w:rsidRPr="00A5486C">
        <w:rPr>
          <w:rFonts w:ascii="Simplified Arabic" w:hAnsi="Simplified Arabic" w:cs="Simplified Arabic" w:hint="cs"/>
          <w:szCs w:val="24"/>
          <w:rtl/>
          <w:lang w:val="en-GB"/>
        </w:rPr>
        <w:t>(</w:t>
      </w:r>
      <w:proofErr w:type="spellEnd"/>
      <w:r w:rsidR="00A5486C" w:rsidRPr="00A5486C">
        <w:rPr>
          <w:sz w:val="24"/>
          <w:szCs w:val="24"/>
        </w:rPr>
        <w:t>ISO ALPHA-3</w:t>
      </w:r>
      <w:proofErr w:type="spellStart"/>
      <w:r w:rsidR="00A5486C" w:rsidRPr="00A5486C">
        <w:rPr>
          <w:rFonts w:ascii="Simplified Arabic" w:hAnsi="Simplified Arabic" w:cs="Simplified Arabic" w:hint="cs"/>
          <w:szCs w:val="24"/>
          <w:rtl/>
          <w:lang w:val="en-GB"/>
        </w:rPr>
        <w:t>)</w:t>
      </w:r>
      <w:r w:rsidR="00A5486C" w:rsidRPr="00A5486C">
        <w:rPr>
          <w:rFonts w:ascii="Simplified Arabic" w:hAnsi="Simplified Arabic" w:cs="Simplified Arabic" w:hint="cs"/>
          <w:sz w:val="24"/>
          <w:szCs w:val="24"/>
          <w:rtl/>
          <w:lang w:val="en-GB"/>
        </w:rPr>
        <w:t>.</w:t>
      </w:r>
      <w:proofErr w:type="spellEnd"/>
    </w:p>
    <w:p w:rsidR="00B03B68" w:rsidRPr="007838DD" w:rsidRDefault="00B03B68" w:rsidP="00E71CCF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sz w:val="24"/>
          <w:szCs w:val="24"/>
          <w:rtl/>
          <w:lang w:val="en-GB"/>
        </w:rPr>
      </w:pPr>
    </w:p>
    <w:p w:rsidR="00510E98" w:rsidRPr="007838DD" w:rsidRDefault="00510E98" w:rsidP="00510E98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sz w:val="24"/>
          <w:szCs w:val="24"/>
          <w:rtl/>
          <w:lang w:val="en-GB"/>
        </w:rPr>
      </w:pPr>
    </w:p>
    <w:p w:rsidR="004B3EDA" w:rsidRPr="007838DD" w:rsidRDefault="004B3EDA">
      <w:pPr>
        <w:autoSpaceDE/>
        <w:autoSpaceDN/>
        <w:bidi w:val="0"/>
        <w:rPr>
          <w:rFonts w:cs="Simplified Arabic"/>
          <w:b/>
          <w:bCs/>
          <w:sz w:val="24"/>
          <w:szCs w:val="24"/>
        </w:rPr>
      </w:pPr>
      <w:r w:rsidRPr="007838DD">
        <w:rPr>
          <w:rFonts w:cs="Simplified Arabic"/>
          <w:b/>
          <w:bCs/>
          <w:sz w:val="24"/>
          <w:szCs w:val="24"/>
          <w:rtl/>
        </w:rPr>
        <w:br w:type="page"/>
      </w:r>
    </w:p>
    <w:p w:rsidR="004B3EDA" w:rsidRPr="007838DD" w:rsidRDefault="00C51E19" w:rsidP="00C51E19">
      <w:pPr>
        <w:autoSpaceDE/>
        <w:autoSpaceDN/>
        <w:bidi w:val="0"/>
        <w:jc w:val="center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lastRenderedPageBreak/>
        <w:t>الفصل الثاني</w:t>
      </w:r>
    </w:p>
    <w:p w:rsidR="00C51E19" w:rsidRPr="007838DD" w:rsidRDefault="00C51E19" w:rsidP="00C51E19">
      <w:pPr>
        <w:autoSpaceDE/>
        <w:autoSpaceDN/>
        <w:bidi w:val="0"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C51E19" w:rsidRPr="007838DD" w:rsidRDefault="00C51E19" w:rsidP="00C51E19">
      <w:pPr>
        <w:tabs>
          <w:tab w:val="left" w:pos="-1"/>
        </w:tabs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 w:hint="cs"/>
          <w:b/>
          <w:bCs/>
          <w:sz w:val="28"/>
          <w:szCs w:val="28"/>
          <w:rtl/>
        </w:rPr>
        <w:t>النتائج الرئيسية</w:t>
      </w:r>
    </w:p>
    <w:p w:rsidR="00C51E19" w:rsidRPr="00414A16" w:rsidRDefault="00C51E19" w:rsidP="00C51E19">
      <w:pPr>
        <w:tabs>
          <w:tab w:val="left" w:pos="-1"/>
        </w:tabs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DD5CDD" w:rsidRPr="007838DD" w:rsidRDefault="00DD5CDD" w:rsidP="00002194">
      <w:pPr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يعرض هذا الفصل أهم المؤشرات الإحصائية</w:t>
      </w:r>
      <w:r w:rsidRPr="007838DD">
        <w:rPr>
          <w:rFonts w:cs="Simplified Arabic"/>
          <w:sz w:val="24"/>
          <w:szCs w:val="24"/>
          <w:rtl/>
        </w:rPr>
        <w:t xml:space="preserve"> لمسح السياحة </w:t>
      </w:r>
      <w:r w:rsidRPr="007838DD">
        <w:rPr>
          <w:rFonts w:cs="Simplified Arabic" w:hint="cs"/>
          <w:sz w:val="24"/>
          <w:szCs w:val="24"/>
          <w:rtl/>
        </w:rPr>
        <w:t>المحلية والخارجية خلال العام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2016</w:t>
      </w:r>
      <w:r w:rsidRPr="007838DD">
        <w:rPr>
          <w:rFonts w:cs="Simplified Arabic"/>
          <w:sz w:val="24"/>
          <w:szCs w:val="24"/>
          <w:rtl/>
        </w:rPr>
        <w:t xml:space="preserve"> في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فلسطين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حيث تعرض هذه النتائج </w:t>
      </w:r>
      <w:r w:rsidRPr="007838DD">
        <w:rPr>
          <w:rFonts w:cs="Simplified Arabic" w:hint="cs"/>
          <w:sz w:val="24"/>
          <w:szCs w:val="24"/>
          <w:rtl/>
        </w:rPr>
        <w:t xml:space="preserve">نسبة الأسر التي نفذت رحلات محلية ورحلات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خارجية،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و</w:t>
      </w:r>
      <w:r w:rsidRPr="007838DD">
        <w:rPr>
          <w:rFonts w:cs="Simplified Arabic"/>
          <w:sz w:val="24"/>
          <w:szCs w:val="24"/>
          <w:rtl/>
        </w:rPr>
        <w:t>الأهداف</w:t>
      </w:r>
      <w:r w:rsidRPr="007838DD">
        <w:rPr>
          <w:rFonts w:cs="Simplified Arabic" w:hint="cs"/>
          <w:sz w:val="24"/>
          <w:szCs w:val="24"/>
          <w:rtl/>
        </w:rPr>
        <w:t xml:space="preserve"> الرئيسية من تنفيذ الرحلات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الخارجية،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وحجم و</w:t>
      </w:r>
      <w:r w:rsidRPr="007838DD">
        <w:rPr>
          <w:rFonts w:cs="Simplified Arabic"/>
          <w:sz w:val="24"/>
          <w:szCs w:val="24"/>
          <w:rtl/>
        </w:rPr>
        <w:t xml:space="preserve">نمط </w:t>
      </w:r>
      <w:r w:rsidRPr="007838DD">
        <w:rPr>
          <w:rFonts w:cs="Simplified Arabic" w:hint="cs"/>
          <w:sz w:val="24"/>
          <w:szCs w:val="24"/>
          <w:rtl/>
        </w:rPr>
        <w:t xml:space="preserve">الإنفاق خلال الرحلات المحلية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والخارجية،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ومعدل مدة الإقامة في المكان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المزار،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="00002194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ضافة </w:t>
      </w:r>
      <w:r w:rsidR="00002194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لى طرق تنظيم تلك الرحلات. 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</w:p>
    <w:p w:rsidR="00DD5CDD" w:rsidRPr="007838DD" w:rsidRDefault="00ED512B" w:rsidP="00821B9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1.2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 xml:space="preserve"> الرحلات المحلية </w:t>
      </w:r>
    </w:p>
    <w:p w:rsidR="006F702B" w:rsidRDefault="00DD5CDD" w:rsidP="006D16AE">
      <w:pPr>
        <w:jc w:val="lowKashida"/>
        <w:rPr>
          <w:rFonts w:ascii="Arial" w:hAnsi="Arial"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اظهرت</w:t>
      </w:r>
      <w:r w:rsidRPr="007838DD">
        <w:rPr>
          <w:rFonts w:cs="Simplified Arabic"/>
          <w:sz w:val="24"/>
          <w:szCs w:val="24"/>
          <w:rtl/>
        </w:rPr>
        <w:t xml:space="preserve"> نتائج</w:t>
      </w:r>
      <w:r w:rsidRPr="007838DD">
        <w:rPr>
          <w:rFonts w:cs="Simplified Arabic" w:hint="cs"/>
          <w:sz w:val="24"/>
          <w:szCs w:val="24"/>
          <w:rtl/>
        </w:rPr>
        <w:t xml:space="preserve"> المسح</w:t>
      </w:r>
      <w:r w:rsidRPr="007838DD">
        <w:rPr>
          <w:rFonts w:cs="Simplified Arabic"/>
          <w:sz w:val="24"/>
          <w:szCs w:val="24"/>
          <w:rtl/>
        </w:rPr>
        <w:t xml:space="preserve"> أن</w:t>
      </w:r>
      <w:r w:rsidRPr="007838DD">
        <w:rPr>
          <w:rFonts w:cs="Simplified Arabic" w:hint="cs"/>
          <w:sz w:val="24"/>
          <w:szCs w:val="24"/>
          <w:rtl/>
        </w:rPr>
        <w:t xml:space="preserve"> نسبة </w:t>
      </w:r>
      <w:r w:rsidRPr="007838DD">
        <w:rPr>
          <w:rFonts w:cs="Simplified Arabic"/>
          <w:sz w:val="24"/>
          <w:szCs w:val="24"/>
          <w:rtl/>
        </w:rPr>
        <w:t xml:space="preserve">الأسر </w:t>
      </w:r>
      <w:r w:rsidRPr="007838DD">
        <w:rPr>
          <w:rFonts w:cs="Simplified Arabic" w:hint="cs"/>
          <w:sz w:val="24"/>
          <w:szCs w:val="24"/>
          <w:rtl/>
        </w:rPr>
        <w:t xml:space="preserve">المقيمة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>(فرد واحد من الأسرة أو أكثر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التي نفذت رحلات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محلية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قد بلغت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28.3</w:t>
      </w:r>
      <w:r w:rsidRPr="007838DD">
        <w:rPr>
          <w:rFonts w:cs="Simplified Arabic"/>
          <w:sz w:val="24"/>
          <w:szCs w:val="24"/>
          <w:rtl/>
        </w:rPr>
        <w:t>%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="003C7679" w:rsidRPr="003C7679">
        <w:rPr>
          <w:rFonts w:cs="Simplified Arabic" w:hint="cs"/>
          <w:sz w:val="24"/>
          <w:szCs w:val="24"/>
          <w:rtl/>
        </w:rPr>
        <w:t xml:space="preserve"> </w:t>
      </w:r>
      <w:r w:rsidR="003C7679" w:rsidRPr="007838DD">
        <w:rPr>
          <w:rFonts w:cs="Simplified Arabic" w:hint="cs"/>
          <w:sz w:val="24"/>
          <w:szCs w:val="24"/>
          <w:rtl/>
        </w:rPr>
        <w:t xml:space="preserve">في حين لم تقم </w:t>
      </w:r>
      <w:proofErr w:type="spellStart"/>
      <w:r w:rsidR="003C7679" w:rsidRPr="007838DD">
        <w:rPr>
          <w:rFonts w:cs="Simplified Arabic" w:hint="cs"/>
          <w:sz w:val="24"/>
          <w:szCs w:val="24"/>
          <w:rtl/>
        </w:rPr>
        <w:t>71.7%</w:t>
      </w:r>
      <w:proofErr w:type="spellEnd"/>
      <w:r w:rsidR="003C7679" w:rsidRPr="007838DD">
        <w:rPr>
          <w:rFonts w:cs="Simplified Arabic" w:hint="cs"/>
          <w:sz w:val="24"/>
          <w:szCs w:val="24"/>
          <w:rtl/>
        </w:rPr>
        <w:t xml:space="preserve"> من الأسر برحلات</w:t>
      </w:r>
      <w:r w:rsidR="003C7679" w:rsidRPr="007838DD">
        <w:rPr>
          <w:rFonts w:cs="Simplified Arabic"/>
          <w:sz w:val="24"/>
          <w:szCs w:val="24"/>
          <w:rtl/>
        </w:rPr>
        <w:t xml:space="preserve"> </w:t>
      </w:r>
      <w:r w:rsidR="003C7679" w:rsidRPr="007838DD">
        <w:rPr>
          <w:rFonts w:cs="Simplified Arabic" w:hint="cs"/>
          <w:sz w:val="24"/>
          <w:szCs w:val="24"/>
          <w:rtl/>
        </w:rPr>
        <w:t xml:space="preserve">داخل </w:t>
      </w:r>
      <w:r w:rsidR="003C7679"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="003C7679" w:rsidRPr="007838DD">
        <w:rPr>
          <w:rFonts w:cs="Simplified Arabic"/>
          <w:sz w:val="24"/>
          <w:szCs w:val="24"/>
          <w:rtl/>
        </w:rPr>
        <w:t>خلال</w:t>
      </w:r>
      <w:r w:rsidR="003C7679" w:rsidRPr="007838DD">
        <w:rPr>
          <w:rFonts w:cs="Simplified Arabic" w:hint="cs"/>
          <w:sz w:val="24"/>
          <w:szCs w:val="24"/>
          <w:rtl/>
        </w:rPr>
        <w:t xml:space="preserve"> </w:t>
      </w:r>
      <w:r w:rsidR="003C7679" w:rsidRPr="007838DD">
        <w:rPr>
          <w:rFonts w:cs="Simplified Arabic"/>
          <w:sz w:val="24"/>
          <w:szCs w:val="24"/>
          <w:rtl/>
        </w:rPr>
        <w:t xml:space="preserve">عام </w:t>
      </w:r>
      <w:r w:rsidR="003C7679" w:rsidRPr="007838DD">
        <w:rPr>
          <w:rFonts w:cs="Simplified Arabic" w:hint="cs"/>
          <w:sz w:val="24"/>
          <w:szCs w:val="24"/>
          <w:rtl/>
        </w:rPr>
        <w:t xml:space="preserve">2016. 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="00C161C4">
        <w:rPr>
          <w:rFonts w:cs="Simplified Arabic" w:hint="cs"/>
          <w:sz w:val="24"/>
          <w:szCs w:val="24"/>
          <w:rtl/>
        </w:rPr>
        <w:t xml:space="preserve">وتتوزع الأسر التي قامت بتنفيذ رحلات محلية حسب المنطقة </w:t>
      </w:r>
      <w:r w:rsidRPr="007838DD">
        <w:rPr>
          <w:rFonts w:cs="Simplified Arabic" w:hint="cs"/>
          <w:sz w:val="24"/>
          <w:szCs w:val="24"/>
          <w:rtl/>
        </w:rPr>
        <w:t xml:space="preserve">بواقع </w:t>
      </w:r>
      <w:proofErr w:type="spellStart"/>
      <w:r w:rsidRPr="007838DD">
        <w:rPr>
          <w:rFonts w:cs="Simplified Arabic" w:hint="cs"/>
          <w:sz w:val="24"/>
          <w:szCs w:val="24"/>
          <w:rtl/>
        </w:rPr>
        <w:t>12.8%</w:t>
      </w:r>
      <w:proofErr w:type="spellEnd"/>
      <w:r w:rsidR="003C7679" w:rsidRPr="003C7679">
        <w:rPr>
          <w:rFonts w:cs="Simplified Arabic" w:hint="cs"/>
          <w:sz w:val="24"/>
          <w:szCs w:val="24"/>
          <w:rtl/>
        </w:rPr>
        <w:t xml:space="preserve"> </w:t>
      </w:r>
      <w:r w:rsidR="003C7679">
        <w:rPr>
          <w:rFonts w:cs="Simplified Arabic" w:hint="cs"/>
          <w:sz w:val="24"/>
          <w:szCs w:val="24"/>
          <w:rtl/>
        </w:rPr>
        <w:t>في</w:t>
      </w:r>
      <w:r w:rsidRPr="007838DD">
        <w:rPr>
          <w:rFonts w:cs="Simplified Arabic" w:hint="cs"/>
          <w:sz w:val="24"/>
          <w:szCs w:val="24"/>
          <w:rtl/>
        </w:rPr>
        <w:t xml:space="preserve"> الضفة الغربية </w:t>
      </w:r>
      <w:r w:rsidR="003C7679">
        <w:rPr>
          <w:rFonts w:cs="Simplified Arabic" w:hint="cs"/>
          <w:sz w:val="24"/>
          <w:szCs w:val="24"/>
          <w:rtl/>
        </w:rPr>
        <w:t xml:space="preserve">مقابل </w:t>
      </w:r>
      <w:r w:rsidRPr="007838DD">
        <w:rPr>
          <w:rFonts w:cs="Simplified Arabic"/>
          <w:sz w:val="24"/>
          <w:szCs w:val="24"/>
        </w:rPr>
        <w:t>56.6</w:t>
      </w:r>
      <w:proofErr w:type="spellStart"/>
      <w:r w:rsidR="003C7679">
        <w:rPr>
          <w:rFonts w:cs="Simplified Arabic" w:hint="cs"/>
          <w:sz w:val="24"/>
          <w:szCs w:val="24"/>
          <w:rtl/>
        </w:rPr>
        <w:t>%</w:t>
      </w:r>
      <w:proofErr w:type="spellEnd"/>
      <w:r w:rsidR="003C7679">
        <w:rPr>
          <w:rFonts w:cs="Simplified Arabic" w:hint="cs"/>
          <w:sz w:val="24"/>
          <w:szCs w:val="24"/>
          <w:rtl/>
        </w:rPr>
        <w:t xml:space="preserve"> في قطاع </w:t>
      </w:r>
      <w:proofErr w:type="spellStart"/>
      <w:r w:rsidR="003C7679">
        <w:rPr>
          <w:rFonts w:cs="Simplified Arabic" w:hint="cs"/>
          <w:sz w:val="24"/>
          <w:szCs w:val="24"/>
          <w:rtl/>
        </w:rPr>
        <w:t>غزة</w:t>
      </w:r>
      <w:r w:rsidR="006D16AE">
        <w:rPr>
          <w:rFonts w:cs="Simplified Arabic" w:hint="cs"/>
          <w:sz w:val="24"/>
          <w:szCs w:val="24"/>
          <w:rtl/>
        </w:rPr>
        <w:t>،</w:t>
      </w:r>
      <w:proofErr w:type="spellEnd"/>
      <w:r w:rsidR="006F702B">
        <w:rPr>
          <w:rFonts w:cs="Simplified Arabic" w:hint="cs"/>
          <w:sz w:val="24"/>
          <w:szCs w:val="24"/>
          <w:rtl/>
        </w:rPr>
        <w:t xml:space="preserve"> </w:t>
      </w:r>
      <w:r w:rsidR="006F2FB0">
        <w:rPr>
          <w:rFonts w:ascii="Arial" w:hAnsi="Arial" w:cs="Simplified Arabic" w:hint="cs"/>
          <w:sz w:val="24"/>
          <w:szCs w:val="24"/>
          <w:rtl/>
        </w:rPr>
        <w:t>كما يوضح الشكل الاتي</w:t>
      </w:r>
      <w:r w:rsidR="006F702B">
        <w:rPr>
          <w:rFonts w:ascii="Arial" w:hAnsi="Arial" w:cs="Simplified Arabic" w:hint="cs"/>
          <w:sz w:val="24"/>
          <w:szCs w:val="24"/>
          <w:rtl/>
        </w:rPr>
        <w:t>.</w:t>
      </w:r>
      <w:r w:rsidR="006F702B" w:rsidRPr="007838DD">
        <w:rPr>
          <w:rFonts w:ascii="Arial" w:hAnsi="Arial" w:cs="Simplified Arabic" w:hint="cs"/>
          <w:sz w:val="24"/>
          <w:szCs w:val="24"/>
          <w:rtl/>
        </w:rPr>
        <w:t xml:space="preserve">  </w:t>
      </w:r>
    </w:p>
    <w:p w:rsidR="00DD5CDD" w:rsidRPr="007838DD" w:rsidRDefault="00DD5CDD" w:rsidP="00C161C4">
      <w:pPr>
        <w:jc w:val="lowKashida"/>
        <w:rPr>
          <w:rFonts w:cs="Simplified Arabic"/>
          <w:sz w:val="24"/>
          <w:szCs w:val="24"/>
          <w:rtl/>
        </w:rPr>
      </w:pPr>
    </w:p>
    <w:p w:rsidR="00DD5CDD" w:rsidRDefault="00DD5CDD" w:rsidP="00DD5CD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838DD">
        <w:rPr>
          <w:rFonts w:cs="Simplified Arabic" w:hint="cs"/>
          <w:b/>
          <w:bCs/>
          <w:sz w:val="22"/>
          <w:szCs w:val="22"/>
          <w:rtl/>
        </w:rPr>
        <w:t xml:space="preserve">التوزيع النسبي للأسر في </w:t>
      </w:r>
      <w:r w:rsidRPr="007838DD">
        <w:rPr>
          <w:rFonts w:ascii="Arial" w:hAnsi="Arial" w:cs="Simplified Arabic" w:hint="cs"/>
          <w:b/>
          <w:bCs/>
          <w:sz w:val="22"/>
          <w:szCs w:val="22"/>
          <w:rtl/>
        </w:rPr>
        <w:t>فلسطين</w:t>
      </w:r>
      <w:r w:rsidRPr="007838DD">
        <w:rPr>
          <w:rFonts w:ascii="Arial" w:hAnsi="Arial" w:cs="Simplified Arabic" w:hint="cs"/>
          <w:sz w:val="22"/>
          <w:szCs w:val="22"/>
          <w:rtl/>
        </w:rPr>
        <w:t xml:space="preserve"> 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حسب تنفيذ الرحلات المحلية 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والمنطقة،</w:t>
      </w:r>
      <w:proofErr w:type="spellEnd"/>
      <w:r w:rsidRPr="007838DD">
        <w:rPr>
          <w:rFonts w:cs="Simplified Arabic" w:hint="cs"/>
          <w:b/>
          <w:bCs/>
          <w:sz w:val="22"/>
          <w:szCs w:val="22"/>
          <w:rtl/>
        </w:rPr>
        <w:t xml:space="preserve"> 2016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5904EE" w:rsidTr="005904EE">
        <w:tc>
          <w:tcPr>
            <w:tcW w:w="9287" w:type="dxa"/>
            <w:vAlign w:val="center"/>
          </w:tcPr>
          <w:p w:rsidR="005904EE" w:rsidRDefault="005904EE" w:rsidP="005904E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5904EE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482806" cy="2950234"/>
                  <wp:effectExtent l="0" t="0" r="0" b="0"/>
                  <wp:docPr id="6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5904EE" w:rsidRDefault="005904EE" w:rsidP="007E758C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DD5CDD" w:rsidRPr="007838DD" w:rsidRDefault="00ED512B" w:rsidP="007E758C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 xml:space="preserve"> تكرار الرحلات المحلية</w:t>
      </w:r>
    </w:p>
    <w:p w:rsidR="00DD5CDD" w:rsidRPr="007838DD" w:rsidRDefault="001D08AE" w:rsidP="00DD5CD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</w:t>
      </w:r>
      <w:r w:rsidR="00DD5CDD" w:rsidRPr="007838DD">
        <w:rPr>
          <w:rFonts w:cs="Simplified Arabic" w:hint="cs"/>
          <w:sz w:val="24"/>
          <w:szCs w:val="24"/>
          <w:rtl/>
        </w:rPr>
        <w:t xml:space="preserve">ظهرت نتائج المسح أن </w:t>
      </w:r>
      <w:proofErr w:type="spellStart"/>
      <w:r w:rsidR="00DD5CDD" w:rsidRPr="007838DD">
        <w:rPr>
          <w:rFonts w:cs="Simplified Arabic" w:hint="cs"/>
          <w:sz w:val="24"/>
          <w:szCs w:val="24"/>
          <w:rtl/>
        </w:rPr>
        <w:t>28.8%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من الأسر المقيمة في </w:t>
      </w:r>
      <w:r w:rsidR="00DD5CDD" w:rsidRPr="007838DD">
        <w:rPr>
          <w:rFonts w:ascii="Arial" w:hAnsi="Arial" w:cs="Simplified Arabic" w:hint="cs"/>
          <w:sz w:val="24"/>
          <w:szCs w:val="24"/>
          <w:rtl/>
        </w:rPr>
        <w:t xml:space="preserve">فلسطين والتي نفذت رحلات </w:t>
      </w:r>
      <w:proofErr w:type="spellStart"/>
      <w:r w:rsidR="00DD5CDD" w:rsidRPr="007838DD">
        <w:rPr>
          <w:rFonts w:ascii="Arial" w:hAnsi="Arial" w:cs="Simplified Arabic" w:hint="cs"/>
          <w:sz w:val="24"/>
          <w:szCs w:val="24"/>
          <w:rtl/>
        </w:rPr>
        <w:t>محلية</w:t>
      </w:r>
      <w:r w:rsidR="00DD5CDD"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قد نفذت رحلة محلية واحدة خلال العام </w:t>
      </w:r>
      <w:proofErr w:type="spellStart"/>
      <w:r w:rsidR="00DD5CDD" w:rsidRPr="007838DD">
        <w:rPr>
          <w:rFonts w:cs="Simplified Arabic" w:hint="cs"/>
          <w:sz w:val="24"/>
          <w:szCs w:val="24"/>
          <w:rtl/>
        </w:rPr>
        <w:t>2016،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مقابل </w:t>
      </w:r>
      <w:proofErr w:type="spellStart"/>
      <w:r w:rsidR="00DD5CDD" w:rsidRPr="007838DD">
        <w:rPr>
          <w:rFonts w:cs="Simplified Arabic" w:hint="cs"/>
          <w:sz w:val="24"/>
          <w:szCs w:val="24"/>
          <w:rtl/>
        </w:rPr>
        <w:t>22.5%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منها نفذت </w:t>
      </w:r>
      <w:proofErr w:type="spellStart"/>
      <w:r w:rsidR="00DD5CDD" w:rsidRPr="007838DD">
        <w:rPr>
          <w:rFonts w:cs="Simplified Arabic" w:hint="cs"/>
          <w:sz w:val="24"/>
          <w:szCs w:val="24"/>
          <w:rtl/>
        </w:rPr>
        <w:t>رحلتين،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في حين أن ما نسبت</w:t>
      </w:r>
      <w:r w:rsidR="00DD5CDD" w:rsidRPr="007838DD">
        <w:rPr>
          <w:rFonts w:cs="Simplified Arabic" w:hint="eastAsia"/>
          <w:sz w:val="24"/>
          <w:szCs w:val="24"/>
          <w:rtl/>
        </w:rPr>
        <w:t>ه</w:t>
      </w:r>
      <w:r w:rsidR="00DD5CDD"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DD5CDD" w:rsidRPr="007838DD">
        <w:rPr>
          <w:rFonts w:cs="Simplified Arabic" w:hint="cs"/>
          <w:sz w:val="24"/>
          <w:szCs w:val="24"/>
          <w:rtl/>
        </w:rPr>
        <w:t>48.7%</w:t>
      </w:r>
      <w:proofErr w:type="spellEnd"/>
      <w:r w:rsidR="00DD5CDD" w:rsidRPr="007838DD">
        <w:rPr>
          <w:rFonts w:cs="Simplified Arabic" w:hint="cs"/>
          <w:sz w:val="24"/>
          <w:szCs w:val="24"/>
          <w:rtl/>
        </w:rPr>
        <w:t xml:space="preserve"> من الأسر نفذت ثلاث رحلات فأكثر. </w:t>
      </w:r>
    </w:p>
    <w:p w:rsidR="00DD5CDD" w:rsidRPr="007838DD" w:rsidRDefault="00ED512B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 xml:space="preserve"> وجهات الرحلات المحلية في الضفة الغربية </w:t>
      </w:r>
    </w:p>
    <w:p w:rsidR="00DD5CDD" w:rsidRDefault="00DD5CDD" w:rsidP="000F0ECE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أشارت نتائج المسح أن </w:t>
      </w:r>
      <w:proofErr w:type="spellStart"/>
      <w:r w:rsidR="006F702B">
        <w:rPr>
          <w:rFonts w:cs="Simplified Arabic" w:hint="cs"/>
          <w:sz w:val="24"/>
          <w:szCs w:val="24"/>
          <w:rtl/>
        </w:rPr>
        <w:t>25</w:t>
      </w:r>
      <w:r w:rsidRPr="007838DD">
        <w:rPr>
          <w:rFonts w:cs="Simplified Arabic" w:hint="cs"/>
          <w:sz w:val="24"/>
          <w:szCs w:val="24"/>
          <w:rtl/>
        </w:rPr>
        <w:t>.</w:t>
      </w:r>
      <w:r w:rsidR="000F0ECE">
        <w:rPr>
          <w:rFonts w:cs="Simplified Arabic" w:hint="cs"/>
          <w:sz w:val="24"/>
          <w:szCs w:val="24"/>
          <w:rtl/>
        </w:rPr>
        <w:t>3</w:t>
      </w:r>
      <w:r w:rsidRPr="007838DD">
        <w:rPr>
          <w:rFonts w:cs="Simplified Arabic" w:hint="cs"/>
          <w:sz w:val="24"/>
          <w:szCs w:val="24"/>
          <w:rtl/>
        </w:rPr>
        <w:t>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التي نفذت رحلات محلية في الضفة الغربية كانت تقصد محافظة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نابلس،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يليها محافظة </w:t>
      </w:r>
      <w:r w:rsidR="00353CE9" w:rsidRPr="007838DD">
        <w:rPr>
          <w:rFonts w:cs="Simplified Arabic" w:hint="cs"/>
          <w:sz w:val="24"/>
          <w:szCs w:val="24"/>
          <w:rtl/>
        </w:rPr>
        <w:t>أريحا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="00353CE9" w:rsidRPr="007838DD">
        <w:rPr>
          <w:rFonts w:cs="Simplified Arabic" w:hint="cs"/>
          <w:sz w:val="24"/>
          <w:szCs w:val="24"/>
          <w:rtl/>
        </w:rPr>
        <w:t>والأغوار</w:t>
      </w:r>
      <w:r w:rsidRPr="007838DD">
        <w:rPr>
          <w:rFonts w:cs="Simplified Arabic" w:hint="cs"/>
          <w:sz w:val="24"/>
          <w:szCs w:val="24"/>
          <w:rtl/>
        </w:rPr>
        <w:t xml:space="preserve"> بنسبة </w:t>
      </w:r>
      <w:proofErr w:type="spellStart"/>
      <w:r w:rsidR="006F702B">
        <w:rPr>
          <w:rFonts w:cs="Simplified Arabic" w:hint="cs"/>
          <w:sz w:val="24"/>
          <w:szCs w:val="24"/>
          <w:rtl/>
        </w:rPr>
        <w:t>21.3</w:t>
      </w:r>
      <w:r w:rsidRPr="007838DD">
        <w:rPr>
          <w:rFonts w:cs="Simplified Arabic" w:hint="cs"/>
          <w:sz w:val="24"/>
          <w:szCs w:val="24"/>
          <w:rtl/>
        </w:rPr>
        <w:t>%،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ثم محافظة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طولكرم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بنسبة </w:t>
      </w:r>
      <w:proofErr w:type="spellStart"/>
      <w:r w:rsidR="006F702B">
        <w:rPr>
          <w:rFonts w:cs="Simplified Arabic" w:hint="cs"/>
          <w:sz w:val="24"/>
          <w:szCs w:val="24"/>
          <w:rtl/>
        </w:rPr>
        <w:t>16.2</w:t>
      </w:r>
      <w:r w:rsidRPr="007838DD">
        <w:rPr>
          <w:rFonts w:cs="Simplified Arabic" w:hint="cs"/>
          <w:sz w:val="24"/>
          <w:szCs w:val="24"/>
          <w:rtl/>
        </w:rPr>
        <w:t>%.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</w:p>
    <w:p w:rsidR="001A2E73" w:rsidRPr="007838DD" w:rsidRDefault="001A2E73" w:rsidP="001A2E73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838DD">
        <w:rPr>
          <w:rFonts w:cs="Simplified Arabic" w:hint="cs"/>
          <w:b/>
          <w:bCs/>
          <w:sz w:val="22"/>
          <w:szCs w:val="22"/>
          <w:rtl/>
        </w:rPr>
        <w:lastRenderedPageBreak/>
        <w:t xml:space="preserve">التوزيع النسبي للرحلات المحلية في </w:t>
      </w:r>
      <w:r w:rsidRPr="007838DD">
        <w:rPr>
          <w:rFonts w:cs="Simplified Arabic" w:hint="cs"/>
          <w:b/>
          <w:bCs/>
          <w:sz w:val="24"/>
          <w:szCs w:val="24"/>
          <w:rtl/>
        </w:rPr>
        <w:t>الضفة الغربية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 حسب </w:t>
      </w:r>
      <w:r w:rsidRPr="00E608A0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وجهة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 الرحلة 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الرئيسية،</w:t>
      </w:r>
      <w:proofErr w:type="spellEnd"/>
      <w:r w:rsidRPr="007838DD">
        <w:rPr>
          <w:rFonts w:cs="Simplified Arabic" w:hint="cs"/>
          <w:b/>
          <w:bCs/>
          <w:sz w:val="22"/>
          <w:szCs w:val="22"/>
          <w:rtl/>
        </w:rPr>
        <w:t xml:space="preserve"> 2016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5904EE" w:rsidTr="005904EE">
        <w:tc>
          <w:tcPr>
            <w:tcW w:w="9287" w:type="dxa"/>
            <w:vAlign w:val="center"/>
          </w:tcPr>
          <w:p w:rsidR="005904EE" w:rsidRDefault="005904EE" w:rsidP="005904EE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5904EE">
              <w:rPr>
                <w:rFonts w:cs="Simplified Arabic" w:hint="cs"/>
                <w:b/>
                <w:bCs/>
                <w:noProof/>
                <w:rtl/>
              </w:rPr>
              <w:drawing>
                <wp:inline distT="0" distB="0" distL="0" distR="0">
                  <wp:extent cx="5492572" cy="3009014"/>
                  <wp:effectExtent l="0" t="0" r="0" b="0"/>
                  <wp:docPr id="10" name="Chart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5904EE" w:rsidRPr="00E35E36" w:rsidRDefault="005904EE" w:rsidP="001A2E73">
      <w:pPr>
        <w:jc w:val="lowKashida"/>
        <w:rPr>
          <w:rFonts w:cs="Simplified Arabic"/>
          <w:b/>
          <w:bCs/>
          <w:rtl/>
        </w:rPr>
      </w:pPr>
    </w:p>
    <w:p w:rsidR="00DD5CDD" w:rsidRPr="007838DD" w:rsidRDefault="00ED512B" w:rsidP="00671A78">
      <w:pPr>
        <w:tabs>
          <w:tab w:val="left" w:pos="424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 xml:space="preserve">.2 وجهات الرحلات المحلية في قطاع غزة </w:t>
      </w:r>
    </w:p>
    <w:p w:rsidR="00DD5CDD" w:rsidRDefault="00DD5CDD" w:rsidP="00122C6F">
      <w:pPr>
        <w:jc w:val="lowKashida"/>
        <w:rPr>
          <w:rFonts w:ascii="Arial" w:hAnsi="Arial" w:cs="Simplified Arabic"/>
          <w:sz w:val="24"/>
          <w:szCs w:val="24"/>
          <w:rtl/>
        </w:rPr>
      </w:pPr>
      <w:r w:rsidRPr="007838DD">
        <w:rPr>
          <w:rFonts w:ascii="Arial" w:hAnsi="Arial" w:cs="Simplified Arabic" w:hint="cs"/>
          <w:sz w:val="24"/>
          <w:szCs w:val="24"/>
          <w:rtl/>
        </w:rPr>
        <w:t xml:space="preserve">أظهرت نتائج المسح 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45.6</w:t>
      </w:r>
      <w:r w:rsidRPr="007838DD">
        <w:rPr>
          <w:rFonts w:ascii="Arial" w:hAnsi="Arial" w:cs="Simplified Arabic" w:hint="cs"/>
          <w:sz w:val="24"/>
          <w:szCs w:val="24"/>
          <w:rtl/>
        </w:rPr>
        <w:t>%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من الأسر المقيمة في قطاع غزة والتي نفذت رحلات </w:t>
      </w:r>
      <w:proofErr w:type="spellStart"/>
      <w:r w:rsidRPr="007838DD">
        <w:rPr>
          <w:rFonts w:ascii="Arial" w:hAnsi="Arial" w:cs="Simplified Arabic" w:hint="cs"/>
          <w:sz w:val="24"/>
          <w:szCs w:val="24"/>
          <w:rtl/>
        </w:rPr>
        <w:t>محلية،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كانت تقصد محافظة غزة يليها محافظة شمال غزة بنسبة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19.4</w:t>
      </w:r>
      <w:r w:rsidRPr="007838DD">
        <w:rPr>
          <w:rFonts w:ascii="Arial" w:hAnsi="Arial" w:cs="Simplified Arabic" w:hint="cs"/>
          <w:sz w:val="24"/>
          <w:szCs w:val="24"/>
          <w:rtl/>
        </w:rPr>
        <w:t>%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في محافظة </w:t>
      </w:r>
      <w:proofErr w:type="spellStart"/>
      <w:r w:rsidRPr="007838DD">
        <w:rPr>
          <w:rFonts w:ascii="Arial" w:hAnsi="Arial" w:cs="Simplified Arabic" w:hint="cs"/>
          <w:sz w:val="24"/>
          <w:szCs w:val="24"/>
          <w:rtl/>
        </w:rPr>
        <w:t>غزة،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كما تشير النتائج إلى أن ما نسبته </w:t>
      </w:r>
      <w:proofErr w:type="spellStart"/>
      <w:r w:rsidRPr="007838DD">
        <w:rPr>
          <w:rFonts w:cs="Simplified Arabic" w:hint="cs"/>
          <w:sz w:val="24"/>
          <w:szCs w:val="24"/>
          <w:rtl/>
        </w:rPr>
        <w:t>17.1</w:t>
      </w:r>
      <w:r w:rsidRPr="007838DD">
        <w:rPr>
          <w:rFonts w:ascii="Arial" w:hAnsi="Arial" w:cs="Simplified Arabic" w:hint="cs"/>
          <w:sz w:val="24"/>
          <w:szCs w:val="24"/>
          <w:rtl/>
        </w:rPr>
        <w:t>%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من هذه الأسر كانت تقصد محافظة </w:t>
      </w:r>
      <w:proofErr w:type="spellStart"/>
      <w:r w:rsidRPr="007838DD">
        <w:rPr>
          <w:rFonts w:ascii="Arial" w:hAnsi="Arial" w:cs="Simplified Arabic" w:hint="cs"/>
          <w:sz w:val="24"/>
          <w:szCs w:val="24"/>
          <w:rtl/>
        </w:rPr>
        <w:t>خانيونس،</w:t>
      </w:r>
      <w:proofErr w:type="spellEnd"/>
      <w:r w:rsidRPr="007838DD">
        <w:rPr>
          <w:rFonts w:ascii="Arial" w:hAnsi="Arial" w:cs="Simplified Arabic" w:hint="cs"/>
          <w:sz w:val="24"/>
          <w:szCs w:val="24"/>
          <w:rtl/>
        </w:rPr>
        <w:t xml:space="preserve">  في حين قصدت الأسر المقيمة محافظة رفح بنسبة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10.</w:t>
      </w:r>
      <w:r w:rsidR="00122C6F">
        <w:rPr>
          <w:rFonts w:cs="Simplified Arabic" w:hint="cs"/>
          <w:sz w:val="24"/>
          <w:szCs w:val="24"/>
          <w:rtl/>
        </w:rPr>
        <w:t>8</w:t>
      </w:r>
      <w:r w:rsidRPr="007838DD">
        <w:rPr>
          <w:rFonts w:ascii="Arial" w:hAnsi="Arial" w:cs="Simplified Arabic" w:hint="cs"/>
          <w:sz w:val="24"/>
          <w:szCs w:val="24"/>
          <w:rtl/>
        </w:rPr>
        <w:t>%</w:t>
      </w:r>
      <w:proofErr w:type="spellEnd"/>
      <w:r w:rsidR="0021698A">
        <w:rPr>
          <w:rFonts w:ascii="Arial" w:hAnsi="Arial" w:cs="Simplified Arabic" w:hint="cs"/>
          <w:sz w:val="24"/>
          <w:szCs w:val="24"/>
          <w:rtl/>
        </w:rPr>
        <w:t xml:space="preserve"> ويوضح الشكل الاتي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. </w:t>
      </w:r>
    </w:p>
    <w:p w:rsidR="001A2E73" w:rsidRPr="001A2E73" w:rsidRDefault="001A2E73" w:rsidP="00DD5CDD">
      <w:pPr>
        <w:jc w:val="lowKashida"/>
        <w:rPr>
          <w:rFonts w:ascii="Arial" w:hAnsi="Arial" w:cs="Simplified Arabic"/>
          <w:sz w:val="12"/>
          <w:szCs w:val="12"/>
          <w:rtl/>
        </w:rPr>
      </w:pPr>
    </w:p>
    <w:p w:rsidR="001A2E73" w:rsidRDefault="001A2E73" w:rsidP="001A2E73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838DD">
        <w:rPr>
          <w:rFonts w:cs="Simplified Arabic" w:hint="cs"/>
          <w:b/>
          <w:bCs/>
          <w:sz w:val="22"/>
          <w:szCs w:val="22"/>
          <w:rtl/>
        </w:rPr>
        <w:t xml:space="preserve">التوزيع النسبي للرحلات المحلية في </w:t>
      </w:r>
      <w:r w:rsidRPr="007838DD">
        <w:rPr>
          <w:rFonts w:cs="Simplified Arabic" w:hint="cs"/>
          <w:b/>
          <w:bCs/>
          <w:sz w:val="24"/>
          <w:szCs w:val="24"/>
          <w:rtl/>
        </w:rPr>
        <w:t>قطاع غزة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 حسب </w:t>
      </w:r>
      <w:r w:rsidRPr="00E608A0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وجهة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 الرحلة 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الرئيسية،</w:t>
      </w:r>
      <w:proofErr w:type="spellEnd"/>
      <w:r w:rsidRPr="007838DD">
        <w:rPr>
          <w:rFonts w:cs="Simplified Arabic" w:hint="cs"/>
          <w:b/>
          <w:bCs/>
          <w:sz w:val="22"/>
          <w:szCs w:val="22"/>
          <w:rtl/>
        </w:rPr>
        <w:t xml:space="preserve"> 2016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2448AD" w:rsidTr="002448AD">
        <w:tc>
          <w:tcPr>
            <w:tcW w:w="9287" w:type="dxa"/>
            <w:vAlign w:val="center"/>
          </w:tcPr>
          <w:p w:rsidR="002448AD" w:rsidRDefault="002448AD" w:rsidP="002448A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2448AD">
              <w:rPr>
                <w:rFonts w:cs="Simplified Arabic" w:hint="cs"/>
                <w:b/>
                <w:bCs/>
                <w:noProof/>
                <w:rtl/>
              </w:rPr>
              <w:drawing>
                <wp:inline distT="0" distB="0" distL="0" distR="0">
                  <wp:extent cx="5279449" cy="2828261"/>
                  <wp:effectExtent l="0" t="0" r="0" b="0"/>
                  <wp:docPr id="1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E35E36" w:rsidRDefault="00E35E36" w:rsidP="00671A78">
      <w:pPr>
        <w:jc w:val="lowKashida"/>
        <w:rPr>
          <w:rFonts w:cs="Simplified Arabic"/>
          <w:b/>
          <w:bCs/>
          <w:rtl/>
        </w:rPr>
      </w:pPr>
    </w:p>
    <w:p w:rsidR="00E35E36" w:rsidRDefault="00E35E36" w:rsidP="00671A78">
      <w:pPr>
        <w:jc w:val="lowKashida"/>
        <w:rPr>
          <w:rFonts w:cs="Simplified Arabic"/>
          <w:b/>
          <w:bCs/>
          <w:rtl/>
        </w:rPr>
      </w:pPr>
    </w:p>
    <w:p w:rsidR="002448AD" w:rsidRDefault="002448AD" w:rsidP="00671A78">
      <w:pPr>
        <w:jc w:val="lowKashida"/>
        <w:rPr>
          <w:rFonts w:cs="Simplified Arabic"/>
          <w:b/>
          <w:bCs/>
          <w:rtl/>
        </w:rPr>
      </w:pPr>
    </w:p>
    <w:p w:rsidR="002448AD" w:rsidRDefault="002448AD" w:rsidP="00671A78">
      <w:pPr>
        <w:jc w:val="lowKashida"/>
        <w:rPr>
          <w:rFonts w:cs="Simplified Arabic"/>
          <w:b/>
          <w:bCs/>
          <w:rtl/>
        </w:rPr>
      </w:pPr>
    </w:p>
    <w:p w:rsidR="002448AD" w:rsidRDefault="002448AD" w:rsidP="00671A78">
      <w:pPr>
        <w:jc w:val="lowKashida"/>
        <w:rPr>
          <w:rFonts w:cs="Simplified Arabic"/>
          <w:b/>
          <w:bCs/>
          <w:rtl/>
        </w:rPr>
      </w:pPr>
    </w:p>
    <w:p w:rsidR="00DD5CDD" w:rsidRDefault="00ED512B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.2 طريقة تنظيم الرحلات المحلية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بينت نتائج المسح أن ما نسبته </w:t>
      </w:r>
      <w:proofErr w:type="spellStart"/>
      <w:r w:rsidRPr="007838DD">
        <w:rPr>
          <w:rFonts w:cs="Simplified Arabic" w:hint="cs"/>
          <w:sz w:val="24"/>
          <w:szCs w:val="24"/>
          <w:rtl/>
        </w:rPr>
        <w:t>87.8%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المقيمة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 xml:space="preserve">التي نفذت رحلات محلية قامت بتنظيم رحلاتها مباشرة بشكل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شخصي،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و0.1%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نظمت رحلاتها عن طريق وكالة السياحة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والسفر،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وان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12.1%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الرحل</w:t>
      </w:r>
      <w:r w:rsidR="0030411D">
        <w:rPr>
          <w:rFonts w:cs="Simplified Arabic" w:hint="cs"/>
          <w:sz w:val="24"/>
          <w:szCs w:val="24"/>
          <w:rtl/>
        </w:rPr>
        <w:t>ات</w:t>
      </w:r>
      <w:r w:rsidRPr="007838DD">
        <w:rPr>
          <w:rFonts w:cs="Simplified Arabic" w:hint="cs"/>
          <w:sz w:val="24"/>
          <w:szCs w:val="24"/>
          <w:rtl/>
        </w:rPr>
        <w:t xml:space="preserve"> تم تنظيمها بطريقة </w:t>
      </w:r>
      <w:r w:rsidR="00235EDC" w:rsidRPr="007838DD">
        <w:rPr>
          <w:rFonts w:cs="Simplified Arabic" w:hint="cs"/>
          <w:sz w:val="24"/>
          <w:szCs w:val="24"/>
          <w:rtl/>
        </w:rPr>
        <w:t>أخرى</w:t>
      </w:r>
      <w:r w:rsidRPr="007838DD">
        <w:rPr>
          <w:rFonts w:cs="Simplified Arabic" w:hint="cs"/>
          <w:sz w:val="24"/>
          <w:szCs w:val="24"/>
          <w:rtl/>
        </w:rPr>
        <w:t xml:space="preserve">. 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</w:p>
    <w:p w:rsidR="00DD5CDD" w:rsidRPr="007838DD" w:rsidRDefault="00ED512B" w:rsidP="00671A78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5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 xml:space="preserve">.2 المرافق والخدمات المتوفرة في الأماكن </w:t>
      </w:r>
      <w:proofErr w:type="spellStart"/>
      <w:r w:rsidR="00DD5CDD" w:rsidRPr="007838DD">
        <w:rPr>
          <w:rFonts w:cs="Simplified Arabic" w:hint="cs"/>
          <w:b/>
          <w:bCs/>
          <w:sz w:val="24"/>
          <w:szCs w:val="24"/>
          <w:rtl/>
        </w:rPr>
        <w:t>المزارة</w:t>
      </w:r>
      <w:proofErr w:type="spellEnd"/>
    </w:p>
    <w:p w:rsidR="00DD5CDD" w:rsidRPr="007838DD" w:rsidRDefault="00DD5CDD" w:rsidP="004B6957">
      <w:pPr>
        <w:pStyle w:val="BodyText"/>
        <w:outlineLvl w:val="0"/>
        <w:rPr>
          <w:rtl/>
        </w:rPr>
      </w:pPr>
      <w:r w:rsidRPr="007838DD">
        <w:rPr>
          <w:rFonts w:hint="cs"/>
          <w:rtl/>
        </w:rPr>
        <w:t xml:space="preserve">بينت نتائج المسح للأسر التي نفذت رحلات محلية حول رأيها في توفر المرافق والخدمات في الأماكن السياحية </w:t>
      </w:r>
      <w:proofErr w:type="spellStart"/>
      <w:r w:rsidRPr="007838DD">
        <w:rPr>
          <w:rFonts w:hint="cs"/>
          <w:rtl/>
        </w:rPr>
        <w:t>المزارة</w:t>
      </w:r>
      <w:proofErr w:type="spellEnd"/>
      <w:r w:rsidRPr="007838DD">
        <w:rPr>
          <w:rFonts w:hint="cs"/>
          <w:rtl/>
        </w:rPr>
        <w:t xml:space="preserve"> في </w:t>
      </w:r>
      <w:r w:rsidRPr="007838DD">
        <w:rPr>
          <w:rFonts w:ascii="Arial" w:hAnsi="Arial" w:hint="cs"/>
          <w:rtl/>
        </w:rPr>
        <w:t>فلسطين أن</w:t>
      </w:r>
      <w:r w:rsidRPr="007838DD">
        <w:rPr>
          <w:rFonts w:hint="cs"/>
          <w:rtl/>
        </w:rPr>
        <w:t xml:space="preserve"> </w:t>
      </w:r>
      <w:proofErr w:type="spellStart"/>
      <w:r w:rsidRPr="007838DD">
        <w:rPr>
          <w:rFonts w:hint="cs"/>
          <w:rtl/>
        </w:rPr>
        <w:t>80.2%</w:t>
      </w:r>
      <w:proofErr w:type="spellEnd"/>
      <w:r w:rsidRPr="007838DD">
        <w:rPr>
          <w:rFonts w:hint="cs"/>
          <w:rtl/>
        </w:rPr>
        <w:t xml:space="preserve"> منهم أفادوا بأن الأماكن </w:t>
      </w:r>
      <w:proofErr w:type="spellStart"/>
      <w:r w:rsidRPr="007838DD">
        <w:rPr>
          <w:rFonts w:hint="cs"/>
          <w:rtl/>
        </w:rPr>
        <w:t>المزارة</w:t>
      </w:r>
      <w:proofErr w:type="spellEnd"/>
      <w:r w:rsidRPr="007838DD">
        <w:rPr>
          <w:rFonts w:hint="cs"/>
          <w:rtl/>
        </w:rPr>
        <w:t xml:space="preserve"> يتوفر فيها مطاعم ومنتزهات </w:t>
      </w:r>
      <w:proofErr w:type="spellStart"/>
      <w:r w:rsidRPr="007838DD">
        <w:rPr>
          <w:rFonts w:hint="cs"/>
          <w:rtl/>
        </w:rPr>
        <w:t>و78.3%</w:t>
      </w:r>
      <w:proofErr w:type="spellEnd"/>
      <w:r w:rsidRPr="007838DD">
        <w:rPr>
          <w:rFonts w:hint="cs"/>
          <w:rtl/>
        </w:rPr>
        <w:t xml:space="preserve"> منها يتوفر فيها مرافق صحية كما بينت النتائج أن </w:t>
      </w:r>
      <w:proofErr w:type="spellStart"/>
      <w:r w:rsidRPr="007838DD">
        <w:rPr>
          <w:rFonts w:hint="cs"/>
          <w:rtl/>
        </w:rPr>
        <w:t>63.5%</w:t>
      </w:r>
      <w:proofErr w:type="spellEnd"/>
      <w:r w:rsidRPr="007838DD">
        <w:rPr>
          <w:rFonts w:hint="cs"/>
          <w:rtl/>
        </w:rPr>
        <w:t xml:space="preserve"> منها يتوفر فيها محلات تجارية </w:t>
      </w:r>
      <w:proofErr w:type="spellStart"/>
      <w:r w:rsidRPr="007838DD">
        <w:rPr>
          <w:rFonts w:hint="cs"/>
          <w:rtl/>
        </w:rPr>
        <w:t>و59.6%</w:t>
      </w:r>
      <w:proofErr w:type="spellEnd"/>
      <w:r w:rsidRPr="007838DD">
        <w:rPr>
          <w:rFonts w:hint="cs"/>
          <w:rtl/>
        </w:rPr>
        <w:t xml:space="preserve"> من هذه الأماكن يتوفر فيها خدمات </w:t>
      </w:r>
      <w:proofErr w:type="spellStart"/>
      <w:r w:rsidRPr="007838DD">
        <w:rPr>
          <w:rFonts w:hint="cs"/>
          <w:rtl/>
        </w:rPr>
        <w:t>المقاهي،</w:t>
      </w:r>
      <w:proofErr w:type="spellEnd"/>
      <w:r w:rsidRPr="007838DD">
        <w:rPr>
          <w:rFonts w:hint="cs"/>
          <w:rtl/>
        </w:rPr>
        <w:t xml:space="preserve"> في حين أشارت النتائج إلى أن </w:t>
      </w:r>
      <w:proofErr w:type="spellStart"/>
      <w:r w:rsidRPr="007838DD">
        <w:rPr>
          <w:rFonts w:hint="cs"/>
          <w:rtl/>
        </w:rPr>
        <w:t>36.5%</w:t>
      </w:r>
      <w:proofErr w:type="spellEnd"/>
      <w:r w:rsidRPr="007838DD">
        <w:rPr>
          <w:rFonts w:hint="cs"/>
          <w:rtl/>
        </w:rPr>
        <w:t xml:space="preserve"> من هذه الأماكن يتوفر فيها </w:t>
      </w:r>
      <w:r w:rsidR="00C57578">
        <w:rPr>
          <w:rFonts w:hint="cs"/>
          <w:rtl/>
        </w:rPr>
        <w:t>مسابح</w:t>
      </w:r>
      <w:r w:rsidRPr="007838DD">
        <w:rPr>
          <w:rFonts w:hint="cs"/>
          <w:rtl/>
        </w:rPr>
        <w:t xml:space="preserve">.  وعن مستوى رضى الأسر عن تلك </w:t>
      </w:r>
      <w:proofErr w:type="spellStart"/>
      <w:r w:rsidRPr="007838DD">
        <w:rPr>
          <w:rFonts w:hint="cs"/>
          <w:rtl/>
        </w:rPr>
        <w:t>المرافق،</w:t>
      </w:r>
      <w:proofErr w:type="spellEnd"/>
      <w:r w:rsidRPr="007838DD">
        <w:rPr>
          <w:rFonts w:hint="cs"/>
          <w:rtl/>
        </w:rPr>
        <w:t xml:space="preserve"> فإن </w:t>
      </w:r>
      <w:proofErr w:type="spellStart"/>
      <w:r w:rsidRPr="007838DD">
        <w:rPr>
          <w:rFonts w:hint="cs"/>
          <w:rtl/>
        </w:rPr>
        <w:t>25.7%</w:t>
      </w:r>
      <w:proofErr w:type="spellEnd"/>
      <w:r w:rsidRPr="007838DD">
        <w:rPr>
          <w:rFonts w:hint="cs"/>
          <w:rtl/>
        </w:rPr>
        <w:t xml:space="preserve"> من الأسر تعتبر الخدمات المقدمة من المطاعم جيدة جداً مقابل </w:t>
      </w:r>
      <w:proofErr w:type="spellStart"/>
      <w:r w:rsidRPr="007838DD">
        <w:rPr>
          <w:rFonts w:hint="cs"/>
          <w:rtl/>
        </w:rPr>
        <w:t>25.6%</w:t>
      </w:r>
      <w:proofErr w:type="spellEnd"/>
      <w:r w:rsidRPr="007838DD">
        <w:rPr>
          <w:rFonts w:hint="cs"/>
          <w:rtl/>
        </w:rPr>
        <w:t xml:space="preserve"> لخدمة الارشاد السياحي </w:t>
      </w:r>
      <w:proofErr w:type="spellStart"/>
      <w:r w:rsidRPr="007838DD">
        <w:rPr>
          <w:rFonts w:hint="cs"/>
          <w:rtl/>
        </w:rPr>
        <w:t>و17.6%</w:t>
      </w:r>
      <w:proofErr w:type="spellEnd"/>
      <w:r w:rsidRPr="007838DD">
        <w:rPr>
          <w:rFonts w:hint="cs"/>
          <w:rtl/>
        </w:rPr>
        <w:t xml:space="preserve"> تعتبر الخدمات المتوفرة في المسابح جيدة جداً</w:t>
      </w:r>
      <w:r w:rsidR="00343924">
        <w:rPr>
          <w:rFonts w:hint="cs"/>
          <w:rtl/>
        </w:rPr>
        <w:t xml:space="preserve"> </w:t>
      </w:r>
      <w:r w:rsidR="004B6957">
        <w:rPr>
          <w:rFonts w:hint="cs"/>
          <w:rtl/>
        </w:rPr>
        <w:t xml:space="preserve">كما </w:t>
      </w:r>
      <w:r w:rsidR="00343924">
        <w:rPr>
          <w:rFonts w:hint="cs"/>
          <w:rtl/>
        </w:rPr>
        <w:t>يوضح الشكل الاتي</w:t>
      </w:r>
      <w:r w:rsidRPr="007838DD">
        <w:rPr>
          <w:rFonts w:hint="cs"/>
          <w:rtl/>
        </w:rPr>
        <w:t>.</w:t>
      </w:r>
    </w:p>
    <w:p w:rsidR="00DD5CDD" w:rsidRPr="004C2B9F" w:rsidRDefault="00DD5CDD" w:rsidP="00DD5CDD">
      <w:pPr>
        <w:pStyle w:val="BodyText"/>
        <w:outlineLvl w:val="0"/>
        <w:rPr>
          <w:rtl/>
        </w:rPr>
      </w:pPr>
    </w:p>
    <w:p w:rsidR="00DD5CDD" w:rsidRDefault="00DD5CDD" w:rsidP="00DD5CDD">
      <w:pPr>
        <w:pStyle w:val="Title"/>
        <w:tabs>
          <w:tab w:val="left" w:pos="385"/>
          <w:tab w:val="center" w:pos="4536"/>
        </w:tabs>
        <w:rPr>
          <w:sz w:val="22"/>
          <w:szCs w:val="22"/>
          <w:rtl/>
        </w:rPr>
      </w:pPr>
      <w:r w:rsidRPr="007838DD">
        <w:rPr>
          <w:rFonts w:hint="cs"/>
          <w:sz w:val="22"/>
          <w:szCs w:val="22"/>
          <w:rtl/>
        </w:rPr>
        <w:t>نسبة الأسر التي نفذت رحلات محلية حول رأيها في توفر ا</w:t>
      </w:r>
      <w:r w:rsidRPr="007838DD">
        <w:rPr>
          <w:sz w:val="22"/>
          <w:szCs w:val="22"/>
          <w:rtl/>
        </w:rPr>
        <w:t xml:space="preserve">لخدمات في الأماكن </w:t>
      </w:r>
      <w:proofErr w:type="spellStart"/>
      <w:r w:rsidRPr="007838DD">
        <w:rPr>
          <w:sz w:val="22"/>
          <w:szCs w:val="22"/>
          <w:rtl/>
        </w:rPr>
        <w:t>المزارة</w:t>
      </w:r>
      <w:proofErr w:type="spellEnd"/>
      <w:r w:rsidRPr="007838DD">
        <w:rPr>
          <w:sz w:val="22"/>
          <w:szCs w:val="22"/>
          <w:rtl/>
        </w:rPr>
        <w:t xml:space="preserve"> في </w:t>
      </w:r>
      <w:r w:rsidRPr="007838DD">
        <w:rPr>
          <w:rFonts w:hint="cs"/>
          <w:sz w:val="22"/>
          <w:szCs w:val="22"/>
          <w:rtl/>
        </w:rPr>
        <w:t xml:space="preserve">فلسطين </w:t>
      </w:r>
      <w:r w:rsidRPr="007838DD">
        <w:rPr>
          <w:sz w:val="22"/>
          <w:szCs w:val="22"/>
          <w:rtl/>
        </w:rPr>
        <w:t xml:space="preserve">حسب نوع </w:t>
      </w:r>
      <w:proofErr w:type="spellStart"/>
      <w:r w:rsidRPr="007838DD">
        <w:rPr>
          <w:rFonts w:hint="eastAsia"/>
          <w:sz w:val="22"/>
          <w:szCs w:val="22"/>
          <w:rtl/>
        </w:rPr>
        <w:t>الخدمة،</w:t>
      </w:r>
      <w:proofErr w:type="spellEnd"/>
      <w:r w:rsidRPr="007838DD">
        <w:rPr>
          <w:sz w:val="22"/>
          <w:szCs w:val="22"/>
        </w:rPr>
        <w:t xml:space="preserve"> </w:t>
      </w:r>
      <w:r w:rsidRPr="007838DD">
        <w:rPr>
          <w:rFonts w:hint="cs"/>
          <w:sz w:val="22"/>
          <w:szCs w:val="22"/>
          <w:rtl/>
        </w:rPr>
        <w:t>2016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4F2013" w:rsidTr="004F2013">
        <w:tc>
          <w:tcPr>
            <w:tcW w:w="9287" w:type="dxa"/>
            <w:vAlign w:val="center"/>
          </w:tcPr>
          <w:p w:rsidR="004F2013" w:rsidRDefault="004F2013" w:rsidP="004F2013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4F2013">
              <w:rPr>
                <w:rFonts w:cs="Simplified Arabic" w:hint="cs"/>
                <w:b/>
                <w:bCs/>
                <w:noProof/>
                <w:rtl/>
              </w:rPr>
              <w:drawing>
                <wp:inline distT="0" distB="0" distL="0" distR="0">
                  <wp:extent cx="5275639" cy="2764465"/>
                  <wp:effectExtent l="0" t="0" r="0" b="0"/>
                  <wp:docPr id="15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4F2013" w:rsidRDefault="004F2013" w:rsidP="00671A78">
      <w:pPr>
        <w:jc w:val="lowKashida"/>
        <w:rPr>
          <w:rFonts w:cs="Simplified Arabic"/>
          <w:b/>
          <w:bCs/>
          <w:rtl/>
        </w:rPr>
      </w:pPr>
    </w:p>
    <w:p w:rsidR="00DD5CDD" w:rsidRPr="007838DD" w:rsidRDefault="00ED512B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.2 متوسط الإنفاق على الرحلة المحلية</w:t>
      </w:r>
    </w:p>
    <w:p w:rsidR="00176530" w:rsidRDefault="00DD5CDD" w:rsidP="00EB33C6">
      <w:pPr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أشارت نتائج المسح إلى أن </w:t>
      </w:r>
      <w:r w:rsidR="00EB33C6">
        <w:rPr>
          <w:rFonts w:cs="Simplified Arabic" w:hint="cs"/>
          <w:sz w:val="24"/>
          <w:szCs w:val="24"/>
          <w:rtl/>
        </w:rPr>
        <w:t>متوسط</w:t>
      </w:r>
      <w:r w:rsidRPr="007838DD">
        <w:rPr>
          <w:rFonts w:cs="Simplified Arabic" w:hint="cs"/>
          <w:sz w:val="24"/>
          <w:szCs w:val="24"/>
          <w:rtl/>
        </w:rPr>
        <w:t xml:space="preserve"> إنفاق الأسرة الفلسطينية التي نفذت رحلات محلية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خلال الرحلة المحلية الواحدة بلغ </w:t>
      </w:r>
      <w:r w:rsidRPr="007838DD">
        <w:rPr>
          <w:rFonts w:cs="Simplified Arabic"/>
          <w:sz w:val="24"/>
          <w:szCs w:val="24"/>
        </w:rPr>
        <w:t>47.3</w:t>
      </w:r>
      <w:r w:rsidRPr="007838DD">
        <w:rPr>
          <w:rFonts w:cs="Simplified Arabic" w:hint="cs"/>
          <w:sz w:val="24"/>
          <w:szCs w:val="24"/>
          <w:rtl/>
        </w:rPr>
        <w:t xml:space="preserve"> دولاراً </w:t>
      </w:r>
      <w:proofErr w:type="spellStart"/>
      <w:r w:rsidRPr="007838DD">
        <w:rPr>
          <w:rFonts w:cs="Simplified Arabic" w:hint="cs"/>
          <w:sz w:val="24"/>
          <w:szCs w:val="24"/>
          <w:rtl/>
        </w:rPr>
        <w:t>أمريكياً،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ويختلف هذا </w:t>
      </w:r>
      <w:r w:rsidR="00C57578">
        <w:rPr>
          <w:rFonts w:cs="Simplified Arabic" w:hint="cs"/>
          <w:sz w:val="24"/>
          <w:szCs w:val="24"/>
          <w:rtl/>
        </w:rPr>
        <w:t>المجموع</w:t>
      </w:r>
      <w:r w:rsidRPr="007838DD">
        <w:rPr>
          <w:rFonts w:cs="Simplified Arabic" w:hint="cs"/>
          <w:sz w:val="24"/>
          <w:szCs w:val="24"/>
          <w:rtl/>
        </w:rPr>
        <w:t xml:space="preserve"> حسب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المنطقة،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فقد كان في الضفة الغربية 95.0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مقابل 27.8 دولاراً في قطاع غزة.  بالنسبة لأوجه الإنفاق في فلسطين</w:t>
      </w:r>
      <w:r w:rsidR="00F910C9"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 w:rsidR="00F910C9">
        <w:rPr>
          <w:rFonts w:cs="Simplified Arabic" w:hint="cs"/>
          <w:sz w:val="24"/>
          <w:szCs w:val="24"/>
          <w:rtl/>
        </w:rPr>
        <w:t>السياحة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فقد كان لنفقات الطعام والشراب النصيب الأكبر من حصة إنفاق الأسرة على الرحلة بواقع 19.7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يليها نفقات النقل والاتصالات بواقع 11.</w:t>
      </w:r>
      <w:r w:rsidR="00C3099B">
        <w:rPr>
          <w:rFonts w:cs="Simplified Arabic" w:hint="cs"/>
          <w:sz w:val="24"/>
          <w:szCs w:val="24"/>
          <w:rtl/>
        </w:rPr>
        <w:t>9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حين بلغت النفقات على التسوق</w:t>
      </w:r>
      <w:r w:rsidR="00F910C9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7.3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مقابل 5.8 دولار على النفقات </w:t>
      </w:r>
      <w:r w:rsidR="00C57578">
        <w:rPr>
          <w:rFonts w:cs="Simplified Arabic" w:hint="cs"/>
          <w:sz w:val="24"/>
          <w:szCs w:val="24"/>
          <w:rtl/>
        </w:rPr>
        <w:t>الترفيهية</w:t>
      </w:r>
      <w:r w:rsidR="00CB4332">
        <w:rPr>
          <w:rFonts w:cs="Simplified Arabic" w:hint="cs"/>
          <w:sz w:val="24"/>
          <w:szCs w:val="24"/>
          <w:rtl/>
        </w:rPr>
        <w:t xml:space="preserve"> كما يوضح الشكل الاتي</w:t>
      </w:r>
      <w:r w:rsidRPr="007838DD">
        <w:rPr>
          <w:rFonts w:cs="Simplified Arabic" w:hint="cs"/>
          <w:sz w:val="24"/>
          <w:szCs w:val="24"/>
          <w:rtl/>
        </w:rPr>
        <w:t>.</w:t>
      </w:r>
    </w:p>
    <w:p w:rsidR="00176530" w:rsidRDefault="00176530">
      <w:pPr>
        <w:autoSpaceDE/>
        <w:autoSpaceDN/>
        <w:bidi w:val="0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DD5CDD" w:rsidRDefault="00DD5CDD" w:rsidP="00DD5CD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838DD">
        <w:rPr>
          <w:rFonts w:cs="Simplified Arabic" w:hint="cs"/>
          <w:b/>
          <w:bCs/>
          <w:sz w:val="22"/>
          <w:szCs w:val="22"/>
          <w:rtl/>
        </w:rPr>
        <w:lastRenderedPageBreak/>
        <w:t xml:space="preserve">متوسط إنفاق الأسرة خلال الرحلة المحلية حسب نوع 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الإنفاق،</w:t>
      </w:r>
      <w:proofErr w:type="spellEnd"/>
      <w:r w:rsidRPr="007838DD">
        <w:rPr>
          <w:rFonts w:cs="Simplified Arabic" w:hint="cs"/>
          <w:b/>
          <w:bCs/>
          <w:sz w:val="22"/>
          <w:szCs w:val="22"/>
          <w:rtl/>
        </w:rPr>
        <w:t xml:space="preserve"> 2016 (القيمة بالدولار الأمريكي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)</w:t>
      </w:r>
      <w:proofErr w:type="spellEnd"/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D11534" w:rsidTr="00D11534">
        <w:tc>
          <w:tcPr>
            <w:tcW w:w="9287" w:type="dxa"/>
            <w:vAlign w:val="center"/>
          </w:tcPr>
          <w:p w:rsidR="00D11534" w:rsidRDefault="00D11534" w:rsidP="00D11534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D11534">
              <w:rPr>
                <w:rFonts w:cs="Simplified Arabic" w:hint="cs"/>
                <w:b/>
                <w:bCs/>
                <w:noProof/>
                <w:rtl/>
              </w:rPr>
              <w:drawing>
                <wp:inline distT="0" distB="0" distL="0" distR="0">
                  <wp:extent cx="5274310" cy="2705100"/>
                  <wp:effectExtent l="0" t="0" r="0" b="0"/>
                  <wp:docPr id="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FF49C4" w:rsidRPr="007838DD" w:rsidRDefault="00FF49C4" w:rsidP="00DD5CDD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DD5CDD" w:rsidRPr="007838DD" w:rsidRDefault="00DD5CDD" w:rsidP="00821B9D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2.2  الرحلات الخارجية </w:t>
      </w:r>
    </w:p>
    <w:p w:rsidR="006122DC" w:rsidRDefault="00DD5CDD" w:rsidP="00FA4AB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بينت</w:t>
      </w:r>
      <w:r w:rsidRPr="007838DD">
        <w:rPr>
          <w:rFonts w:cs="Simplified Arabic"/>
          <w:sz w:val="24"/>
          <w:szCs w:val="24"/>
          <w:rtl/>
        </w:rPr>
        <w:t xml:space="preserve"> نتائج</w:t>
      </w:r>
      <w:r w:rsidRPr="007838DD">
        <w:rPr>
          <w:rFonts w:cs="Simplified Arabic" w:hint="cs"/>
          <w:sz w:val="24"/>
          <w:szCs w:val="24"/>
          <w:rtl/>
        </w:rPr>
        <w:t xml:space="preserve"> المسح</w:t>
      </w:r>
      <w:r w:rsidRPr="007838DD">
        <w:rPr>
          <w:rFonts w:cs="Simplified Arabic"/>
          <w:sz w:val="24"/>
          <w:szCs w:val="24"/>
          <w:rtl/>
        </w:rPr>
        <w:t xml:space="preserve"> أن</w:t>
      </w:r>
      <w:r w:rsidRPr="007838DD">
        <w:rPr>
          <w:rFonts w:cs="Simplified Arabic" w:hint="cs"/>
          <w:sz w:val="24"/>
          <w:szCs w:val="24"/>
          <w:rtl/>
        </w:rPr>
        <w:t xml:space="preserve"> نسبة </w:t>
      </w:r>
      <w:r w:rsidRPr="007838DD">
        <w:rPr>
          <w:rFonts w:cs="Simplified Arabic"/>
          <w:sz w:val="24"/>
          <w:szCs w:val="24"/>
          <w:rtl/>
        </w:rPr>
        <w:t xml:space="preserve">الأسر </w:t>
      </w:r>
      <w:r w:rsidRPr="007838DD">
        <w:rPr>
          <w:rFonts w:cs="Simplified Arabic" w:hint="cs"/>
          <w:sz w:val="24"/>
          <w:szCs w:val="24"/>
          <w:rtl/>
        </w:rPr>
        <w:t xml:space="preserve">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>(فرد واحد من الأسرة أو أكثر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التي نفذت رحلات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خارجية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قد بلغت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10.7</w:t>
      </w:r>
      <w:r w:rsidRPr="007838DD">
        <w:rPr>
          <w:rFonts w:cs="Simplified Arabic"/>
          <w:sz w:val="24"/>
          <w:szCs w:val="24"/>
          <w:rtl/>
        </w:rPr>
        <w:t>%،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مقابل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89.3%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لم تنفذ رحلات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خارج </w:t>
      </w:r>
      <w:r w:rsidRPr="007838DD">
        <w:rPr>
          <w:rFonts w:ascii="Arial" w:hAnsi="Arial" w:cs="Simplified Arabic" w:hint="cs"/>
          <w:sz w:val="24"/>
          <w:szCs w:val="24"/>
          <w:rtl/>
        </w:rPr>
        <w:t>فلسطين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خلال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عام </w:t>
      </w:r>
      <w:proofErr w:type="spellStart"/>
      <w:r w:rsidRPr="007838DD">
        <w:rPr>
          <w:rFonts w:cs="Simplified Arabic" w:hint="cs"/>
          <w:sz w:val="24"/>
          <w:szCs w:val="24"/>
          <w:rtl/>
        </w:rPr>
        <w:t>2016،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بواقع </w:t>
      </w:r>
      <w:proofErr w:type="spellStart"/>
      <w:r w:rsidR="00FA4ABD">
        <w:rPr>
          <w:rFonts w:cs="Simplified Arabic" w:hint="cs"/>
          <w:sz w:val="24"/>
          <w:szCs w:val="24"/>
          <w:rtl/>
        </w:rPr>
        <w:t>15.2</w:t>
      </w:r>
      <w:r w:rsidRPr="007838DD">
        <w:rPr>
          <w:rFonts w:cs="Simplified Arabic" w:hint="cs"/>
          <w:sz w:val="24"/>
          <w:szCs w:val="24"/>
          <w:rtl/>
        </w:rPr>
        <w:t>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</w:t>
      </w:r>
      <w:r w:rsidR="00FA4ABD">
        <w:rPr>
          <w:rFonts w:cs="Simplified Arabic" w:hint="cs"/>
          <w:sz w:val="24"/>
          <w:szCs w:val="24"/>
          <w:rtl/>
        </w:rPr>
        <w:t>2</w:t>
      </w:r>
      <w:r w:rsidRPr="007838DD">
        <w:rPr>
          <w:rFonts w:cs="Simplified Arabic" w:hint="cs"/>
          <w:sz w:val="24"/>
          <w:szCs w:val="24"/>
          <w:rtl/>
        </w:rPr>
        <w:t>.5%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قطاع غزة نفذ</w:t>
      </w:r>
      <w:r w:rsidR="00FA4ABD">
        <w:rPr>
          <w:rFonts w:cs="Simplified Arabic" w:hint="cs"/>
          <w:sz w:val="24"/>
          <w:szCs w:val="24"/>
          <w:rtl/>
        </w:rPr>
        <w:t>ت</w:t>
      </w:r>
      <w:r w:rsidRPr="007838DD">
        <w:rPr>
          <w:rFonts w:cs="Simplified Arabic" w:hint="cs"/>
          <w:sz w:val="24"/>
          <w:szCs w:val="24"/>
          <w:rtl/>
        </w:rPr>
        <w:t xml:space="preserve"> رحلات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خارج </w:t>
      </w:r>
      <w:r w:rsidRPr="007838DD">
        <w:rPr>
          <w:rFonts w:ascii="Arial" w:hAnsi="Arial" w:cs="Simplified Arabic" w:hint="cs"/>
          <w:sz w:val="24"/>
          <w:szCs w:val="24"/>
          <w:rtl/>
        </w:rPr>
        <w:t>فلسطين</w:t>
      </w:r>
      <w:r w:rsidR="00AB70AB">
        <w:rPr>
          <w:rFonts w:cs="Simplified Arabic" w:hint="cs"/>
          <w:sz w:val="24"/>
          <w:szCs w:val="24"/>
          <w:rtl/>
        </w:rPr>
        <w:t xml:space="preserve"> كما يوضح الشكل الاتي</w:t>
      </w:r>
      <w:r w:rsidRPr="007838DD">
        <w:rPr>
          <w:rFonts w:cs="Simplified Arabic" w:hint="cs"/>
          <w:sz w:val="24"/>
          <w:szCs w:val="24"/>
          <w:rtl/>
        </w:rPr>
        <w:t xml:space="preserve">. </w:t>
      </w:r>
    </w:p>
    <w:p w:rsidR="00DD5CDD" w:rsidRDefault="00DD5CDD" w:rsidP="00DD5CD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838DD">
        <w:rPr>
          <w:rFonts w:cs="Simplified Arabic" w:hint="cs"/>
          <w:b/>
          <w:bCs/>
          <w:sz w:val="22"/>
          <w:szCs w:val="22"/>
          <w:rtl/>
        </w:rPr>
        <w:t xml:space="preserve">التوزيع النسبي للأسر في </w:t>
      </w:r>
      <w:r w:rsidRPr="007838DD">
        <w:rPr>
          <w:rFonts w:ascii="Arial" w:hAnsi="Arial" w:cs="Simplified Arabic" w:hint="cs"/>
          <w:b/>
          <w:bCs/>
          <w:sz w:val="22"/>
          <w:szCs w:val="22"/>
          <w:rtl/>
        </w:rPr>
        <w:t>فلسطين</w:t>
      </w:r>
      <w:r w:rsidRPr="007838DD">
        <w:rPr>
          <w:rFonts w:ascii="Arial" w:hAnsi="Arial" w:cs="Simplified Arabic" w:hint="cs"/>
          <w:sz w:val="22"/>
          <w:szCs w:val="22"/>
          <w:rtl/>
        </w:rPr>
        <w:t xml:space="preserve"> </w:t>
      </w:r>
      <w:r w:rsidRPr="007838DD">
        <w:rPr>
          <w:rFonts w:cs="Simplified Arabic" w:hint="cs"/>
          <w:b/>
          <w:bCs/>
          <w:sz w:val="22"/>
          <w:szCs w:val="22"/>
          <w:rtl/>
        </w:rPr>
        <w:t xml:space="preserve">حسب تنفيذ الرحلات الخارجية </w:t>
      </w:r>
      <w:proofErr w:type="spellStart"/>
      <w:r w:rsidRPr="007838DD">
        <w:rPr>
          <w:rFonts w:cs="Simplified Arabic" w:hint="cs"/>
          <w:b/>
          <w:bCs/>
          <w:sz w:val="22"/>
          <w:szCs w:val="22"/>
          <w:rtl/>
        </w:rPr>
        <w:t>والمنطقة،</w:t>
      </w:r>
      <w:proofErr w:type="spellEnd"/>
      <w:r w:rsidRPr="007838DD">
        <w:rPr>
          <w:rFonts w:cs="Simplified Arabic" w:hint="cs"/>
          <w:b/>
          <w:bCs/>
          <w:sz w:val="22"/>
          <w:szCs w:val="22"/>
          <w:rtl/>
        </w:rPr>
        <w:t xml:space="preserve"> 2016 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6A5B44" w:rsidTr="00AB1319">
        <w:trPr>
          <w:trHeight w:val="5262"/>
        </w:trPr>
        <w:tc>
          <w:tcPr>
            <w:tcW w:w="9287" w:type="dxa"/>
            <w:vAlign w:val="center"/>
          </w:tcPr>
          <w:p w:rsidR="006A5B44" w:rsidRDefault="006A5B44" w:rsidP="006A5B44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A5B44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490830" cy="3051545"/>
                  <wp:effectExtent l="0" t="0" r="0" b="0"/>
                  <wp:docPr id="13" name="Chart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6A5B44" w:rsidRDefault="006A5B44" w:rsidP="00DD5CDD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DD5CDD" w:rsidRPr="007838DD" w:rsidRDefault="00ED512B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.2.2 تكرار الرحلات الخارجية</w:t>
      </w:r>
    </w:p>
    <w:p w:rsidR="00DD5CDD" w:rsidRPr="007838DD" w:rsidRDefault="00DD5CDD" w:rsidP="008B085A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أظهرت نتائج المسح 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74.5%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 xml:space="preserve">التي نفذت رحلات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خا</w:t>
      </w:r>
      <w:r w:rsidR="008B085A">
        <w:rPr>
          <w:rFonts w:cs="Simplified Arabic" w:hint="cs"/>
          <w:sz w:val="24"/>
          <w:szCs w:val="24"/>
          <w:rtl/>
        </w:rPr>
        <w:t>رجية،</w:t>
      </w:r>
      <w:proofErr w:type="spellEnd"/>
      <w:r w:rsidR="008B085A">
        <w:rPr>
          <w:rFonts w:cs="Simplified Arabic" w:hint="cs"/>
          <w:sz w:val="24"/>
          <w:szCs w:val="24"/>
          <w:rtl/>
        </w:rPr>
        <w:t xml:space="preserve"> قد نفذت رحلة خارجية </w:t>
      </w:r>
      <w:proofErr w:type="spellStart"/>
      <w:r w:rsidR="008B085A">
        <w:rPr>
          <w:rFonts w:cs="Simplified Arabic" w:hint="cs"/>
          <w:sz w:val="24"/>
          <w:szCs w:val="24"/>
          <w:rtl/>
        </w:rPr>
        <w:t>واحدة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مقابل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17.2%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نفذت رحلتين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اثنتين،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حين بلغت نسبة الأسر التي نفذت ثلاث رحلات  فأكثر </w:t>
      </w:r>
      <w:proofErr w:type="spellStart"/>
      <w:r w:rsidRPr="007838DD">
        <w:rPr>
          <w:rFonts w:cs="Simplified Arabic" w:hint="cs"/>
          <w:sz w:val="24"/>
          <w:szCs w:val="24"/>
          <w:rtl/>
        </w:rPr>
        <w:t>8.3%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خلال العام 2016.  </w:t>
      </w:r>
    </w:p>
    <w:p w:rsidR="00DD5CDD" w:rsidRPr="007838DD" w:rsidRDefault="00DD5CDD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lastRenderedPageBreak/>
        <w:t xml:space="preserve"> </w:t>
      </w:r>
      <w:r w:rsidR="00ED512B">
        <w:rPr>
          <w:rFonts w:cs="Simplified Arabic" w:hint="cs"/>
          <w:b/>
          <w:bCs/>
          <w:sz w:val="24"/>
          <w:szCs w:val="24"/>
          <w:rtl/>
        </w:rPr>
        <w:t>2</w:t>
      </w:r>
      <w:r w:rsidRPr="007838DD">
        <w:rPr>
          <w:rFonts w:cs="Simplified Arabic" w:hint="cs"/>
          <w:b/>
          <w:bCs/>
          <w:sz w:val="24"/>
          <w:szCs w:val="24"/>
          <w:rtl/>
        </w:rPr>
        <w:t>.2.2 وجهات الرحلات الخارجية</w:t>
      </w:r>
    </w:p>
    <w:p w:rsidR="00DD5CDD" w:rsidRDefault="00DD5CDD" w:rsidP="00766F7C">
      <w:pPr>
        <w:jc w:val="lowKashida"/>
        <w:rPr>
          <w:rFonts w:cs="Simplified Arabic"/>
          <w:sz w:val="8"/>
          <w:szCs w:val="8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أشارت نتائج المسح إلى 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37.5%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التي نفذت رحلات سياحية خارجية كانت تقصد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الأردن،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26.9%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منها قصدت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اسرائيل،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حين 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15.6%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منها قصدت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السعودية،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أما مصر فكان نصيبها ما نسبته </w:t>
      </w:r>
      <w:proofErr w:type="spellStart"/>
      <w:r w:rsidRPr="007838DD">
        <w:rPr>
          <w:rFonts w:cs="Simplified Arabic" w:hint="cs"/>
          <w:sz w:val="24"/>
          <w:szCs w:val="24"/>
          <w:rtl/>
        </w:rPr>
        <w:t>11.7%،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ثم تركيا بنسبة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2.3%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الرحلات الخارجية</w:t>
      </w:r>
      <w:r w:rsidR="00766F7C">
        <w:rPr>
          <w:rFonts w:cs="Simplified Arabic" w:hint="cs"/>
          <w:sz w:val="24"/>
          <w:szCs w:val="24"/>
          <w:rtl/>
        </w:rPr>
        <w:t xml:space="preserve"> كما يوضح الشكل الاتي</w:t>
      </w:r>
      <w:r w:rsidRPr="007838DD">
        <w:rPr>
          <w:rFonts w:cs="Simplified Arabic" w:hint="cs"/>
          <w:sz w:val="24"/>
          <w:szCs w:val="24"/>
          <w:rtl/>
        </w:rPr>
        <w:t xml:space="preserve">. </w:t>
      </w:r>
    </w:p>
    <w:p w:rsidR="00DD5CDD" w:rsidRPr="007838DD" w:rsidRDefault="001E7B87" w:rsidP="008B085A">
      <w:pPr>
        <w:jc w:val="lowKashida"/>
        <w:rPr>
          <w:rFonts w:cs="Simplified Arabic"/>
          <w:sz w:val="8"/>
          <w:szCs w:val="8"/>
          <w:rtl/>
        </w:rPr>
      </w:pPr>
      <w:r>
        <w:rPr>
          <w:rFonts w:cs="Simplified Arabic" w:hint="cs"/>
          <w:sz w:val="8"/>
          <w:szCs w:val="8"/>
          <w:rtl/>
        </w:rPr>
        <w:t>.</w:t>
      </w:r>
    </w:p>
    <w:p w:rsidR="00DD5CDD" w:rsidRDefault="00DD5CDD" w:rsidP="00DD5CDD">
      <w:pPr>
        <w:pStyle w:val="Title"/>
        <w:ind w:left="-1"/>
        <w:rPr>
          <w:sz w:val="22"/>
          <w:szCs w:val="22"/>
          <w:rtl/>
          <w:lang w:bidi="ar-JO"/>
        </w:rPr>
      </w:pPr>
      <w:r w:rsidRPr="007838DD">
        <w:rPr>
          <w:rFonts w:hint="cs"/>
          <w:sz w:val="22"/>
          <w:szCs w:val="22"/>
          <w:rtl/>
          <w:lang w:bidi="ar-JO"/>
        </w:rPr>
        <w:t xml:space="preserve">التوزيع النسبي للرحلات الخارجية المنفذة حسب وجهة الرحلة </w:t>
      </w:r>
      <w:proofErr w:type="spellStart"/>
      <w:r w:rsidRPr="007838DD">
        <w:rPr>
          <w:rFonts w:hint="cs"/>
          <w:sz w:val="22"/>
          <w:szCs w:val="22"/>
          <w:rtl/>
          <w:lang w:bidi="ar-JO"/>
        </w:rPr>
        <w:t>الرئيسية،</w:t>
      </w:r>
      <w:proofErr w:type="spellEnd"/>
      <w:r w:rsidRPr="007838DD">
        <w:rPr>
          <w:rFonts w:hint="cs"/>
          <w:sz w:val="22"/>
          <w:szCs w:val="22"/>
          <w:rtl/>
          <w:lang w:bidi="ar-JO"/>
        </w:rPr>
        <w:t xml:space="preserve"> 2016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2C3464" w:rsidTr="002C3464">
        <w:tc>
          <w:tcPr>
            <w:tcW w:w="9287" w:type="dxa"/>
            <w:vAlign w:val="center"/>
          </w:tcPr>
          <w:p w:rsidR="002C3464" w:rsidRDefault="002C3464" w:rsidP="002C3464">
            <w:pPr>
              <w:pStyle w:val="Title"/>
              <w:rPr>
                <w:sz w:val="22"/>
                <w:rtl/>
                <w:lang w:bidi="ar-JO"/>
              </w:rPr>
            </w:pPr>
            <w:r w:rsidRPr="002C3464">
              <w:rPr>
                <w:noProof/>
                <w:sz w:val="22"/>
                <w:rtl/>
                <w:lang w:eastAsia="en-US"/>
              </w:rPr>
              <w:drawing>
                <wp:inline distT="0" distB="0" distL="0" distR="0">
                  <wp:extent cx="5483225" cy="2952750"/>
                  <wp:effectExtent l="0" t="0" r="0" b="0"/>
                  <wp:docPr id="16" name="Chart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</w:tbl>
    <w:p w:rsidR="002C3464" w:rsidRDefault="002C3464" w:rsidP="00671A78">
      <w:pPr>
        <w:pStyle w:val="Title"/>
        <w:jc w:val="lowKashida"/>
        <w:rPr>
          <w:sz w:val="22"/>
          <w:szCs w:val="22"/>
          <w:rtl/>
          <w:lang w:bidi="ar-JO"/>
        </w:rPr>
      </w:pPr>
    </w:p>
    <w:p w:rsidR="00DD5CDD" w:rsidRPr="007838DD" w:rsidRDefault="00ED512B" w:rsidP="00671A78">
      <w:pPr>
        <w:pStyle w:val="Title"/>
        <w:jc w:val="lowKashida"/>
        <w:rPr>
          <w:szCs w:val="24"/>
          <w:rtl/>
        </w:rPr>
      </w:pPr>
      <w:r>
        <w:rPr>
          <w:rFonts w:hint="cs"/>
          <w:szCs w:val="24"/>
          <w:rtl/>
        </w:rPr>
        <w:t>3</w:t>
      </w:r>
      <w:r w:rsidR="00DD5CDD" w:rsidRPr="007838DD">
        <w:rPr>
          <w:rFonts w:hint="cs"/>
          <w:szCs w:val="24"/>
          <w:rtl/>
        </w:rPr>
        <w:t>.2.2</w:t>
      </w:r>
      <w:r>
        <w:rPr>
          <w:rFonts w:hint="cs"/>
          <w:szCs w:val="24"/>
          <w:rtl/>
        </w:rPr>
        <w:t xml:space="preserve"> </w:t>
      </w:r>
      <w:r w:rsidR="00DD5CDD" w:rsidRPr="007838DD">
        <w:rPr>
          <w:rFonts w:hint="cs"/>
          <w:szCs w:val="24"/>
          <w:rtl/>
        </w:rPr>
        <w:t>هدف الرحلات الخارجية</w:t>
      </w:r>
    </w:p>
    <w:p w:rsidR="00DD5CDD" w:rsidRPr="007838DD" w:rsidRDefault="00DD5CDD" w:rsidP="00DD5CDD">
      <w:pPr>
        <w:jc w:val="lowKashida"/>
        <w:rPr>
          <w:rFonts w:cs="Simplified Arabic"/>
          <w:sz w:val="22"/>
          <w:szCs w:val="22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أشارت نتائج المسح 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41.2%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 xml:space="preserve">التي نفذت رحلات خارجية كانت بهدف زيارة الأقارب والأصدقاء 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و29.7%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بهدف الاستجمام والراحة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حين كان لأسباب دينية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16.6%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وأن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8.2%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منها كانت بهدف الرعاية الصحية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و1.8%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منها كانت بهدف التعليم والتدريب.  </w:t>
      </w:r>
    </w:p>
    <w:p w:rsidR="00DD5CDD" w:rsidRPr="007838DD" w:rsidRDefault="00DD5CDD" w:rsidP="00DD5CDD">
      <w:pPr>
        <w:jc w:val="lowKashida"/>
        <w:rPr>
          <w:rFonts w:cs="Simplified Arabic"/>
          <w:sz w:val="22"/>
          <w:szCs w:val="22"/>
          <w:rtl/>
        </w:rPr>
      </w:pPr>
    </w:p>
    <w:p w:rsidR="00DD5CDD" w:rsidRPr="007838DD" w:rsidRDefault="00ED512B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DD5CDD" w:rsidRPr="007838DD">
        <w:rPr>
          <w:rFonts w:cs="Simplified Arabic" w:hint="cs"/>
          <w:b/>
          <w:bCs/>
          <w:sz w:val="24"/>
          <w:szCs w:val="24"/>
          <w:rtl/>
        </w:rPr>
        <w:t>.2.2 طريقة تنظيم الرحلات الخارجية</w:t>
      </w:r>
    </w:p>
    <w:p w:rsidR="00DD5CDD" w:rsidRPr="007838DD" w:rsidRDefault="00DD5CDD" w:rsidP="008B085A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بينت نتائج المسح أن ما نسبته </w:t>
      </w:r>
      <w:proofErr w:type="spellStart"/>
      <w:r w:rsidRPr="007838DD">
        <w:rPr>
          <w:rFonts w:cs="Simplified Arabic" w:hint="cs"/>
          <w:sz w:val="24"/>
          <w:szCs w:val="24"/>
          <w:rtl/>
        </w:rPr>
        <w:t>67.3%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 xml:space="preserve">التي نفذت رحلات سياحية خارجية قامت بتنظيم رحلاتها مباشرة بشكل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شخصي،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مقابل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26.3%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قامت بتنظيم رحلاتها عن طريق مكتب سياحة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وسفر،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و6.4%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من الأسر نظمت رحلاتها بطرق أخرى. </w:t>
      </w:r>
    </w:p>
    <w:p w:rsidR="00DD5CDD" w:rsidRPr="005D54AC" w:rsidRDefault="00DD5CDD" w:rsidP="00DD5CDD">
      <w:pPr>
        <w:jc w:val="lowKashida"/>
        <w:rPr>
          <w:rFonts w:cs="Simplified Arabic"/>
          <w:sz w:val="24"/>
          <w:szCs w:val="24"/>
          <w:rtl/>
        </w:rPr>
      </w:pPr>
    </w:p>
    <w:p w:rsidR="00DD5CDD" w:rsidRPr="007838DD" w:rsidRDefault="00DD5CDD" w:rsidP="00671A78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ED512B">
        <w:rPr>
          <w:rFonts w:cs="Simplified Arabic" w:hint="cs"/>
          <w:b/>
          <w:bCs/>
          <w:sz w:val="24"/>
          <w:szCs w:val="24"/>
          <w:rtl/>
        </w:rPr>
        <w:t>5</w:t>
      </w:r>
      <w:r w:rsidRPr="007838DD">
        <w:rPr>
          <w:rFonts w:cs="Simplified Arabic" w:hint="cs"/>
          <w:b/>
          <w:bCs/>
          <w:sz w:val="24"/>
          <w:szCs w:val="24"/>
          <w:rtl/>
        </w:rPr>
        <w:t>.2.2 متوسط الإنفاق على الرحلة الخارجية</w:t>
      </w:r>
    </w:p>
    <w:p w:rsidR="00DD5CDD" w:rsidRPr="007838DD" w:rsidRDefault="00DD5CDD" w:rsidP="00414C47">
      <w:pPr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أشارت نتائج المسح إلى أن </w:t>
      </w:r>
      <w:r w:rsidR="00EB33C6">
        <w:rPr>
          <w:rFonts w:cs="Simplified Arabic" w:hint="cs"/>
          <w:sz w:val="24"/>
          <w:szCs w:val="24"/>
          <w:rtl/>
        </w:rPr>
        <w:t>متوسط</w:t>
      </w:r>
      <w:r w:rsidRPr="007838DD">
        <w:rPr>
          <w:rFonts w:cs="Simplified Arabic" w:hint="cs"/>
          <w:sz w:val="24"/>
          <w:szCs w:val="24"/>
          <w:rtl/>
        </w:rPr>
        <w:t xml:space="preserve"> إنفاق الأسرة المقيمة في </w:t>
      </w:r>
      <w:r w:rsidRPr="007838DD">
        <w:rPr>
          <w:rFonts w:ascii="Arial" w:hAnsi="Arial" w:cs="Simplified Arabic" w:hint="cs"/>
          <w:sz w:val="24"/>
          <w:szCs w:val="24"/>
          <w:rtl/>
        </w:rPr>
        <w:t xml:space="preserve">فلسطين </w:t>
      </w:r>
      <w:r w:rsidRPr="007838DD">
        <w:rPr>
          <w:rFonts w:cs="Simplified Arabic" w:hint="cs"/>
          <w:sz w:val="24"/>
          <w:szCs w:val="24"/>
          <w:rtl/>
        </w:rPr>
        <w:t xml:space="preserve">على الرحلة الخارجية الواحدة بلغ </w:t>
      </w:r>
      <w:r w:rsidRPr="007838DD">
        <w:rPr>
          <w:rFonts w:cs="Simplified Arabic"/>
          <w:sz w:val="24"/>
          <w:szCs w:val="24"/>
        </w:rPr>
        <w:t>1,343.</w:t>
      </w:r>
      <w:r w:rsidR="00414C47">
        <w:rPr>
          <w:rFonts w:cs="Simplified Arabic"/>
          <w:sz w:val="24"/>
          <w:szCs w:val="24"/>
        </w:rPr>
        <w:t>4</w:t>
      </w:r>
      <w:r w:rsidRPr="007838DD">
        <w:rPr>
          <w:rFonts w:cs="Simplified Arabic" w:hint="cs"/>
          <w:sz w:val="24"/>
          <w:szCs w:val="24"/>
          <w:rtl/>
        </w:rPr>
        <w:t xml:space="preserve"> دولاراً </w:t>
      </w:r>
      <w:proofErr w:type="spellStart"/>
      <w:r w:rsidRPr="007838DD">
        <w:rPr>
          <w:rFonts w:cs="Simplified Arabic" w:hint="cs"/>
          <w:sz w:val="24"/>
          <w:szCs w:val="24"/>
          <w:rtl/>
        </w:rPr>
        <w:t>أمريكياً،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أما بالنسبة لأوجه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الإنفاق،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فقد كان لنفقات التسوق النصيب الأكبر من حصة إنفاق الأسرة في الرحلة بواقع </w:t>
      </w:r>
      <w:r w:rsidRPr="007838DD">
        <w:rPr>
          <w:rFonts w:cs="Simplified Arabic"/>
          <w:sz w:val="24"/>
          <w:szCs w:val="24"/>
        </w:rPr>
        <w:t>403.1</w:t>
      </w:r>
      <w:r w:rsidRPr="007838DD">
        <w:rPr>
          <w:rFonts w:cs="Simplified Arabic" w:hint="cs"/>
          <w:sz w:val="24"/>
          <w:szCs w:val="24"/>
          <w:rtl/>
        </w:rPr>
        <w:t xml:space="preserve"> دولاراً </w:t>
      </w:r>
      <w:proofErr w:type="spellStart"/>
      <w:r w:rsidRPr="007838DD">
        <w:rPr>
          <w:rFonts w:cs="Simplified Arabic" w:hint="cs"/>
          <w:sz w:val="24"/>
          <w:szCs w:val="24"/>
          <w:rtl/>
        </w:rPr>
        <w:t>أمريكياً،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يليها نفقات مكاتب السياحة والسفر بواقع </w:t>
      </w:r>
      <w:r w:rsidRPr="007838DD">
        <w:rPr>
          <w:rFonts w:cs="Simplified Arabic"/>
          <w:sz w:val="24"/>
          <w:szCs w:val="24"/>
        </w:rPr>
        <w:t>333.2</w:t>
      </w:r>
      <w:r w:rsidRPr="007838DD">
        <w:rPr>
          <w:rFonts w:cs="Simplified Arabic" w:hint="cs"/>
          <w:sz w:val="24"/>
          <w:szCs w:val="24"/>
          <w:rtl/>
        </w:rPr>
        <w:t xml:space="preserve"> دولاراً ثم النقل بواقع </w:t>
      </w:r>
      <w:r w:rsidRPr="007838DD">
        <w:rPr>
          <w:rFonts w:cs="Simplified Arabic"/>
          <w:sz w:val="24"/>
          <w:szCs w:val="24"/>
        </w:rPr>
        <w:t>145.8</w:t>
      </w:r>
      <w:r w:rsidRPr="007838DD">
        <w:rPr>
          <w:rFonts w:cs="Simplified Arabic" w:hint="cs"/>
          <w:sz w:val="24"/>
          <w:szCs w:val="24"/>
          <w:rtl/>
        </w:rPr>
        <w:t xml:space="preserve"> دولاراً وبلغت النفقات على الطعام والشراب </w:t>
      </w:r>
      <w:r w:rsidRPr="007838DD">
        <w:rPr>
          <w:rFonts w:cs="Simplified Arabic"/>
          <w:sz w:val="24"/>
          <w:szCs w:val="24"/>
        </w:rPr>
        <w:t>142.6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ونفقات المبيت 62.7 </w:t>
      </w:r>
      <w:proofErr w:type="spellStart"/>
      <w:r w:rsidRPr="007838DD">
        <w:rPr>
          <w:rFonts w:cs="Simplified Arabic" w:hint="cs"/>
          <w:sz w:val="24"/>
          <w:szCs w:val="24"/>
          <w:rtl/>
        </w:rPr>
        <w:t>دولاراً،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حين بلغت</w:t>
      </w:r>
      <w:r w:rsidR="00766F7C">
        <w:rPr>
          <w:rFonts w:cs="Simplified Arabic" w:hint="cs"/>
          <w:sz w:val="24"/>
          <w:szCs w:val="24"/>
          <w:rtl/>
        </w:rPr>
        <w:t xml:space="preserve"> النفقات الترفيهية 26.5 دولاراً كما</w:t>
      </w:r>
      <w:r w:rsidR="003B2404">
        <w:rPr>
          <w:rFonts w:cs="Simplified Arabic" w:hint="cs"/>
          <w:sz w:val="24"/>
          <w:szCs w:val="24"/>
          <w:rtl/>
        </w:rPr>
        <w:t xml:space="preserve"> </w:t>
      </w:r>
      <w:r w:rsidR="00766F7C">
        <w:rPr>
          <w:rFonts w:cs="Simplified Arabic" w:hint="cs"/>
          <w:sz w:val="24"/>
          <w:szCs w:val="24"/>
          <w:rtl/>
        </w:rPr>
        <w:t>يوضح الشكل الاتي</w:t>
      </w:r>
      <w:r w:rsidR="003B2404">
        <w:rPr>
          <w:rFonts w:cs="Simplified Arabic" w:hint="cs"/>
          <w:sz w:val="24"/>
          <w:szCs w:val="24"/>
          <w:rtl/>
        </w:rPr>
        <w:t>.</w:t>
      </w:r>
    </w:p>
    <w:p w:rsidR="006122DC" w:rsidRDefault="006122DC">
      <w:pPr>
        <w:autoSpaceDE/>
        <w:autoSpaceDN/>
        <w:bidi w:val="0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DD5CDD" w:rsidRPr="007838DD" w:rsidRDefault="00DD5CDD" w:rsidP="00DD5CDD">
      <w:pPr>
        <w:pStyle w:val="Title"/>
        <w:tabs>
          <w:tab w:val="left" w:pos="424"/>
        </w:tabs>
        <w:rPr>
          <w:sz w:val="22"/>
          <w:szCs w:val="22"/>
          <w:rtl/>
          <w:lang w:bidi="ar-JO"/>
        </w:rPr>
      </w:pPr>
      <w:r w:rsidRPr="007838DD">
        <w:rPr>
          <w:rFonts w:hint="cs"/>
          <w:sz w:val="22"/>
          <w:szCs w:val="22"/>
          <w:rtl/>
          <w:lang w:bidi="ar-JO"/>
        </w:rPr>
        <w:lastRenderedPageBreak/>
        <w:t xml:space="preserve">متوسط إنفاق الأسرة خلال الرحلة الخارجية حسب نوع </w:t>
      </w:r>
      <w:proofErr w:type="spellStart"/>
      <w:r w:rsidRPr="007838DD">
        <w:rPr>
          <w:rFonts w:hint="cs"/>
          <w:sz w:val="22"/>
          <w:szCs w:val="22"/>
          <w:rtl/>
          <w:lang w:bidi="ar-JO"/>
        </w:rPr>
        <w:t>الإنفاق،</w:t>
      </w:r>
      <w:proofErr w:type="spellEnd"/>
      <w:r w:rsidRPr="007838DD">
        <w:rPr>
          <w:rFonts w:hint="cs"/>
          <w:sz w:val="22"/>
          <w:szCs w:val="22"/>
          <w:rtl/>
          <w:lang w:bidi="ar-JO"/>
        </w:rPr>
        <w:t xml:space="preserve"> 2016 (القيمة بالدولار الأمريكي</w:t>
      </w:r>
      <w:proofErr w:type="spellStart"/>
      <w:r w:rsidRPr="007838DD">
        <w:rPr>
          <w:rFonts w:hint="cs"/>
          <w:sz w:val="22"/>
          <w:szCs w:val="22"/>
          <w:rtl/>
          <w:lang w:bidi="ar-JO"/>
        </w:rPr>
        <w:t>)</w:t>
      </w:r>
      <w:proofErr w:type="spellEnd"/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tbl>
      <w:tblPr>
        <w:tblStyle w:val="TableGrid"/>
        <w:bidiVisual/>
        <w:tblW w:w="0" w:type="auto"/>
        <w:tblInd w:w="282" w:type="dxa"/>
        <w:tblLook w:val="04A0"/>
      </w:tblPr>
      <w:tblGrid>
        <w:gridCol w:w="9005"/>
      </w:tblGrid>
      <w:tr w:rsidR="00F03E4D" w:rsidTr="00F03E4D">
        <w:tc>
          <w:tcPr>
            <w:tcW w:w="9005" w:type="dxa"/>
            <w:vAlign w:val="center"/>
          </w:tcPr>
          <w:p w:rsidR="00F03E4D" w:rsidRDefault="00F03E4D" w:rsidP="00F03E4D">
            <w:pPr>
              <w:ind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03E4D"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482806" cy="3027872"/>
                  <wp:effectExtent l="0" t="0" r="0" b="0"/>
                  <wp:docPr id="8" name="Chart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03E4D" w:rsidRDefault="00F03E4D" w:rsidP="00E86DA5">
      <w:pPr>
        <w:ind w:left="282" w:right="284"/>
        <w:jc w:val="right"/>
        <w:rPr>
          <w:rFonts w:cs="Simplified Arabic"/>
          <w:b/>
          <w:bCs/>
          <w:sz w:val="24"/>
          <w:szCs w:val="24"/>
        </w:rPr>
      </w:pPr>
    </w:p>
    <w:p w:rsidR="00FD5019" w:rsidRPr="007838DD" w:rsidRDefault="00FD5019" w:rsidP="00F03E4D">
      <w:pPr>
        <w:autoSpaceDE/>
        <w:autoSpaceDN/>
        <w:bidi w:val="0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>الفصل الثالث</w:t>
      </w:r>
    </w:p>
    <w:p w:rsidR="008D5326" w:rsidRPr="007838DD" w:rsidRDefault="008D5326" w:rsidP="00FD5019">
      <w:pPr>
        <w:autoSpaceDE/>
        <w:autoSpaceDN/>
        <w:bidi w:val="0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FD5019" w:rsidRPr="007838DD" w:rsidRDefault="00FD5019" w:rsidP="008D5326">
      <w:pPr>
        <w:autoSpaceDE/>
        <w:autoSpaceDN/>
        <w:bidi w:val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838DD">
        <w:rPr>
          <w:rFonts w:ascii="Simplified Arabic" w:hAnsi="Simplified Arabic" w:cs="Simplified Arabic"/>
          <w:b/>
          <w:bCs/>
          <w:sz w:val="28"/>
          <w:szCs w:val="28"/>
          <w:rtl/>
        </w:rPr>
        <w:t>المنهجية</w:t>
      </w:r>
    </w:p>
    <w:p w:rsidR="00FD5019" w:rsidRPr="007838DD" w:rsidRDefault="00FD5019" w:rsidP="00FD5019">
      <w:pPr>
        <w:autoSpaceDE/>
        <w:autoSpaceDN/>
        <w:bidi w:val="0"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FF2EE1" w:rsidRPr="007838DD" w:rsidRDefault="00FF2EE1" w:rsidP="00FF2EE1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 xml:space="preserve">1.3 </w:t>
      </w:r>
      <w:r w:rsidRPr="007838DD">
        <w:rPr>
          <w:rFonts w:cs="Simplified Arabic"/>
          <w:szCs w:val="24"/>
          <w:u w:val="none"/>
          <w:rtl/>
        </w:rPr>
        <w:t xml:space="preserve">أهداف </w:t>
      </w:r>
      <w:r w:rsidRPr="007838DD">
        <w:rPr>
          <w:rFonts w:cs="Simplified Arabic" w:hint="cs"/>
          <w:szCs w:val="24"/>
          <w:u w:val="none"/>
          <w:rtl/>
        </w:rPr>
        <w:t>المسح</w:t>
      </w:r>
    </w:p>
    <w:p w:rsidR="00DD5CDD" w:rsidRPr="007838DD" w:rsidRDefault="00DD5CDD" w:rsidP="00213820">
      <w:pPr>
        <w:ind w:left="-1"/>
        <w:jc w:val="lowKashida"/>
        <w:rPr>
          <w:rFonts w:ascii="Simplified Arabic" w:hAnsi="Simplified Arabic" w:cs="Simplified Arabic"/>
          <w:sz w:val="24"/>
          <w:szCs w:val="24"/>
        </w:rPr>
      </w:pPr>
      <w:r w:rsidRPr="007838DD">
        <w:rPr>
          <w:rFonts w:cs="Simplified Arabic" w:hint="cs"/>
          <w:sz w:val="24"/>
          <w:szCs w:val="24"/>
          <w:rtl/>
        </w:rPr>
        <w:t xml:space="preserve">يهدف المسح </w:t>
      </w:r>
      <w:r w:rsidR="008B2DFB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لى توفير بيانات </w:t>
      </w:r>
      <w:r w:rsidR="008B2DFB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حصائية حول القضايا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الآتية:</w:t>
      </w:r>
      <w:proofErr w:type="spellEnd"/>
      <w:r w:rsidR="00D53A1C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توفير بيانات حول الأسر المقيمة في فلسطين التي نفذت رحلات محلية</w:t>
      </w:r>
      <w:r w:rsidRPr="007838DD">
        <w:rPr>
          <w:rFonts w:ascii="Simplified Arabic" w:hAnsi="Simplified Arabic" w:cs="Simplified Arabic"/>
          <w:sz w:val="24"/>
          <w:szCs w:val="24"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وخارجية</w:t>
      </w:r>
      <w:r w:rsidR="00D53A1C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53A1C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توفير بيانات حول خصائص الرحلات السياحية المحلية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والخارجية</w:t>
      </w:r>
      <w:r w:rsidR="00D53A1C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53A1C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توفير بيانات حول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 خصائص و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تكاليف الرحلة المحلية والخارجية وأوجه الإنفاق خلالها على الرحلات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السياحية</w:t>
      </w:r>
      <w:r w:rsidR="00D53A1C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53A1C">
        <w:rPr>
          <w:rFonts w:ascii="Simplified Arabic" w:hAnsi="Simplified Arabic" w:cs="Simplified Arabic" w:hint="cs"/>
          <w:sz w:val="24"/>
          <w:szCs w:val="24"/>
          <w:rtl/>
        </w:rPr>
        <w:t xml:space="preserve"> اضافة الى </w:t>
      </w:r>
      <w:r w:rsidR="00213820">
        <w:rPr>
          <w:rFonts w:ascii="Simplified Arabic" w:hAnsi="Simplified Arabic" w:cs="Simplified Arabic" w:hint="cs"/>
          <w:sz w:val="24"/>
          <w:szCs w:val="24"/>
          <w:rtl/>
        </w:rPr>
        <w:t xml:space="preserve">بيانات حول توفر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الخدمات المختلفة في الأماكن ال</w:t>
      </w:r>
      <w:r w:rsidR="00D53A1C">
        <w:rPr>
          <w:rFonts w:ascii="Simplified Arabic" w:hAnsi="Simplified Arabic" w:cs="Simplified Arabic"/>
          <w:sz w:val="24"/>
          <w:szCs w:val="24"/>
          <w:rtl/>
        </w:rPr>
        <w:t xml:space="preserve">سياحية </w:t>
      </w:r>
      <w:proofErr w:type="spellStart"/>
      <w:r w:rsidR="00D53A1C">
        <w:rPr>
          <w:rFonts w:ascii="Simplified Arabic" w:hAnsi="Simplified Arabic" w:cs="Simplified Arabic"/>
          <w:sz w:val="24"/>
          <w:szCs w:val="24"/>
          <w:rtl/>
        </w:rPr>
        <w:t>المزارة</w:t>
      </w:r>
      <w:proofErr w:type="spellEnd"/>
      <w:r w:rsidR="00D53A1C">
        <w:rPr>
          <w:rFonts w:ascii="Simplified Arabic" w:hAnsi="Simplified Arabic" w:cs="Simplified Arabic"/>
          <w:sz w:val="24"/>
          <w:szCs w:val="24"/>
          <w:rtl/>
        </w:rPr>
        <w:t xml:space="preserve"> ودرجة الرضى عنه</w:t>
      </w:r>
      <w:r w:rsidR="00D53A1C">
        <w:rPr>
          <w:rFonts w:ascii="Simplified Arabic" w:hAnsi="Simplified Arabic" w:cs="Simplified Arabic" w:hint="cs"/>
          <w:sz w:val="24"/>
          <w:szCs w:val="24"/>
          <w:rtl/>
        </w:rPr>
        <w:t>ا.</w:t>
      </w:r>
    </w:p>
    <w:p w:rsidR="00EB6444" w:rsidRPr="007838DD" w:rsidRDefault="00EB6444" w:rsidP="00FF2EE1">
      <w:pPr>
        <w:ind w:left="566" w:hanging="567"/>
        <w:jc w:val="lowKashida"/>
        <w:rPr>
          <w:rFonts w:cs="Simplified Arabic"/>
          <w:sz w:val="24"/>
          <w:szCs w:val="24"/>
          <w:rtl/>
        </w:rPr>
      </w:pPr>
    </w:p>
    <w:p w:rsidR="00EB6444" w:rsidRPr="007838DD" w:rsidRDefault="00EB6444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2</w:t>
      </w:r>
      <w:r w:rsidRPr="007838DD">
        <w:rPr>
          <w:rFonts w:cs="Simplified Arabic"/>
          <w:szCs w:val="24"/>
          <w:u w:val="none"/>
          <w:rtl/>
        </w:rPr>
        <w:t>.</w:t>
      </w:r>
      <w:r w:rsidRPr="007838DD">
        <w:rPr>
          <w:rFonts w:cs="Simplified Arabic" w:hint="cs"/>
          <w:szCs w:val="24"/>
          <w:u w:val="none"/>
          <w:rtl/>
        </w:rPr>
        <w:t>3</w:t>
      </w:r>
      <w:r w:rsidRPr="007838DD">
        <w:rPr>
          <w:rFonts w:cs="Simplified Arabic"/>
          <w:szCs w:val="24"/>
          <w:u w:val="none"/>
          <w:rtl/>
        </w:rPr>
        <w:t xml:space="preserve">  استمارة </w:t>
      </w:r>
      <w:r w:rsidRPr="007838DD">
        <w:rPr>
          <w:rFonts w:cs="Simplified Arabic" w:hint="cs"/>
          <w:szCs w:val="24"/>
          <w:u w:val="none"/>
          <w:rtl/>
        </w:rPr>
        <w:t xml:space="preserve">المسح 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u w:val="single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تم تصميم استمارة المسح بعد </w:t>
      </w:r>
      <w:r w:rsidRPr="007838DD">
        <w:rPr>
          <w:rFonts w:cs="Simplified Arabic" w:hint="cs"/>
          <w:sz w:val="24"/>
          <w:szCs w:val="24"/>
          <w:rtl/>
        </w:rPr>
        <w:t>الإطلاع</w:t>
      </w:r>
      <w:r w:rsidRPr="007838DD">
        <w:rPr>
          <w:rFonts w:cs="Simplified Arabic"/>
          <w:sz w:val="24"/>
          <w:szCs w:val="24"/>
          <w:rtl/>
        </w:rPr>
        <w:t xml:space="preserve"> على تجارب الدول الأخرى في موضوع إحصاءات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السياحة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وتوصيات الأمم </w:t>
      </w:r>
      <w:proofErr w:type="spellStart"/>
      <w:r w:rsidRPr="007838DD">
        <w:rPr>
          <w:rFonts w:cs="Simplified Arabic"/>
          <w:sz w:val="24"/>
          <w:szCs w:val="24"/>
          <w:rtl/>
        </w:rPr>
        <w:t>المتحدة،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مع الأخذ بعين الاعتبار خصوصي</w:t>
      </w:r>
      <w:r w:rsidRPr="007838DD">
        <w:rPr>
          <w:rFonts w:cs="Simplified Arabic" w:hint="cs"/>
          <w:sz w:val="24"/>
          <w:szCs w:val="24"/>
          <w:rtl/>
        </w:rPr>
        <w:t>ة</w:t>
      </w:r>
      <w:r w:rsidRPr="007838DD">
        <w:rPr>
          <w:rFonts w:cs="Simplified Arabic"/>
          <w:sz w:val="24"/>
          <w:szCs w:val="24"/>
          <w:rtl/>
        </w:rPr>
        <w:t xml:space="preserve"> المجتمع الفلسطيني في هذا الجانب.</w:t>
      </w:r>
    </w:p>
    <w:p w:rsidR="00DD5CDD" w:rsidRPr="007838DD" w:rsidRDefault="00DD5CDD" w:rsidP="00DD5CDD">
      <w:pPr>
        <w:tabs>
          <w:tab w:val="left" w:pos="423"/>
        </w:tabs>
        <w:ind w:left="-2"/>
        <w:rPr>
          <w:rFonts w:cs="Simplified Arabic"/>
          <w:b/>
          <w:bCs/>
          <w:sz w:val="24"/>
          <w:szCs w:val="24"/>
          <w:rtl/>
        </w:rPr>
      </w:pPr>
    </w:p>
    <w:p w:rsidR="00EB6444" w:rsidRPr="007838DD" w:rsidRDefault="00EB6444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3.3</w:t>
      </w:r>
      <w:r w:rsidRPr="007838DD">
        <w:rPr>
          <w:rFonts w:cs="Simplified Arabic"/>
          <w:szCs w:val="24"/>
          <w:u w:val="none"/>
          <w:rtl/>
        </w:rPr>
        <w:t xml:space="preserve"> الإطار والعينة</w:t>
      </w:r>
    </w:p>
    <w:p w:rsidR="00EB6444" w:rsidRPr="00D20CD2" w:rsidRDefault="00EB6444" w:rsidP="00EB6444">
      <w:pPr>
        <w:tabs>
          <w:tab w:val="left" w:pos="-1"/>
        </w:tabs>
        <w:ind w:left="-1"/>
        <w:jc w:val="lowKashida"/>
        <w:rPr>
          <w:rFonts w:cs="Simplified Arabic"/>
          <w:b/>
          <w:bCs/>
          <w:sz w:val="24"/>
          <w:szCs w:val="24"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1.3.3 مجتمع الهدف</w:t>
      </w:r>
    </w:p>
    <w:p w:rsidR="00885E1B" w:rsidRPr="00885E1B" w:rsidRDefault="00885E1B" w:rsidP="00885E1B">
      <w:pPr>
        <w:tabs>
          <w:tab w:val="right" w:pos="707"/>
        </w:tabs>
        <w:ind w:left="-1"/>
        <w:jc w:val="lowKashida"/>
        <w:rPr>
          <w:rFonts w:cs="Simplified Arabic"/>
          <w:sz w:val="22"/>
          <w:szCs w:val="22"/>
          <w:rtl/>
        </w:rPr>
      </w:pPr>
      <w:r w:rsidRPr="00885E1B">
        <w:rPr>
          <w:rFonts w:cs="Simplified Arabic"/>
          <w:sz w:val="24"/>
          <w:szCs w:val="24"/>
          <w:rtl/>
        </w:rPr>
        <w:t>يتألف مجتمع الهدف من جميع</w:t>
      </w:r>
      <w:r w:rsidRPr="00885E1B">
        <w:rPr>
          <w:rFonts w:cs="Simplified Arabic" w:hint="cs"/>
          <w:sz w:val="24"/>
          <w:szCs w:val="24"/>
          <w:rtl/>
        </w:rPr>
        <w:t xml:space="preserve"> </w:t>
      </w:r>
      <w:r w:rsidRPr="00885E1B">
        <w:rPr>
          <w:rFonts w:cs="Simplified Arabic"/>
          <w:sz w:val="24"/>
          <w:szCs w:val="24"/>
          <w:rtl/>
        </w:rPr>
        <w:t xml:space="preserve">الأسر الفلسطينية </w:t>
      </w:r>
      <w:r w:rsidRPr="00885E1B">
        <w:rPr>
          <w:rFonts w:cs="Simplified Arabic" w:hint="cs"/>
          <w:sz w:val="24"/>
          <w:szCs w:val="24"/>
          <w:rtl/>
        </w:rPr>
        <w:t>المقيمة</w:t>
      </w:r>
      <w:r w:rsidRPr="00885E1B">
        <w:rPr>
          <w:rFonts w:cs="Simplified Arabic"/>
          <w:sz w:val="24"/>
          <w:szCs w:val="24"/>
          <w:rtl/>
        </w:rPr>
        <w:t xml:space="preserve"> بصورة اعتيادية في </w:t>
      </w:r>
      <w:r w:rsidRPr="00885E1B">
        <w:rPr>
          <w:rFonts w:cs="Simplified Arabic" w:hint="cs"/>
          <w:sz w:val="24"/>
          <w:szCs w:val="24"/>
          <w:rtl/>
        </w:rPr>
        <w:t>دولة فلسطين خلال عام 2016.</w:t>
      </w:r>
    </w:p>
    <w:p w:rsidR="005F7144" w:rsidRPr="007838DD" w:rsidRDefault="005F7144" w:rsidP="00EB64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2.3.3 اطار المعاينة</w:t>
      </w:r>
    </w:p>
    <w:p w:rsidR="00DD5CDD" w:rsidRDefault="00DD5CDD" w:rsidP="008B2DFB">
      <w:pPr>
        <w:ind w:left="-1"/>
        <w:jc w:val="lowKashida"/>
        <w:rPr>
          <w:rFonts w:cs="Simplified Arabic"/>
          <w:szCs w:val="24"/>
          <w:rtl/>
        </w:rPr>
      </w:pPr>
      <w:r w:rsidRPr="007838DD">
        <w:rPr>
          <w:rFonts w:cs="Simplified Arabic"/>
          <w:szCs w:val="24"/>
          <w:rtl/>
        </w:rPr>
        <w:t xml:space="preserve">يتكون إطار المعاينة من عينة شاملة تم تحديثها عام </w:t>
      </w:r>
      <w:proofErr w:type="spellStart"/>
      <w:r w:rsidRPr="007838DD">
        <w:rPr>
          <w:rFonts w:cs="Simplified Arabic"/>
          <w:szCs w:val="24"/>
          <w:rtl/>
        </w:rPr>
        <w:t>2011</w:t>
      </w:r>
      <w:r w:rsidR="00F646EC">
        <w:rPr>
          <w:rFonts w:cs="Simplified Arabic" w:hint="cs"/>
          <w:szCs w:val="24"/>
          <w:rtl/>
        </w:rPr>
        <w:t>،</w:t>
      </w:r>
      <w:proofErr w:type="spellEnd"/>
      <w:r w:rsidRPr="007838DD">
        <w:rPr>
          <w:rFonts w:cs="Simplified Arabic"/>
          <w:szCs w:val="24"/>
          <w:rtl/>
        </w:rPr>
        <w:t xml:space="preserve"> وتتألف العينة الشاملة من 596 منطقة </w:t>
      </w:r>
      <w:proofErr w:type="spellStart"/>
      <w:r w:rsidRPr="007838DD">
        <w:rPr>
          <w:rFonts w:cs="Simplified Arabic"/>
          <w:szCs w:val="24"/>
          <w:rtl/>
        </w:rPr>
        <w:t>عد</w:t>
      </w:r>
      <w:r w:rsidRPr="007838DD">
        <w:rPr>
          <w:rFonts w:cs="Simplified Arabic" w:hint="cs"/>
          <w:szCs w:val="24"/>
          <w:rtl/>
        </w:rPr>
        <w:t>،</w:t>
      </w:r>
      <w:proofErr w:type="spellEnd"/>
      <w:r w:rsidRPr="007838DD">
        <w:rPr>
          <w:rFonts w:cs="Simplified Arabic"/>
          <w:szCs w:val="24"/>
          <w:rtl/>
        </w:rPr>
        <w:t xml:space="preserve"> يبلغ عدد الأسر فيها بمعدل 124 </w:t>
      </w:r>
      <w:proofErr w:type="spellStart"/>
      <w:r w:rsidRPr="007838DD">
        <w:rPr>
          <w:rFonts w:cs="Simplified Arabic"/>
          <w:szCs w:val="24"/>
          <w:rtl/>
        </w:rPr>
        <w:t>أسرة،</w:t>
      </w:r>
      <w:proofErr w:type="spellEnd"/>
      <w:r w:rsidRPr="007838DD">
        <w:rPr>
          <w:rFonts w:cs="Simplified Arabic" w:hint="cs"/>
          <w:szCs w:val="24"/>
          <w:rtl/>
        </w:rPr>
        <w:t xml:space="preserve"> </w:t>
      </w:r>
      <w:r w:rsidRPr="007838DD">
        <w:rPr>
          <w:rFonts w:cs="Simplified Arabic"/>
          <w:szCs w:val="24"/>
          <w:rtl/>
        </w:rPr>
        <w:t xml:space="preserve">وقد تم استخدام </w:t>
      </w:r>
      <w:r w:rsidRPr="007838DD">
        <w:rPr>
          <w:rFonts w:cs="Simplified Arabic" w:hint="cs"/>
          <w:szCs w:val="24"/>
          <w:rtl/>
        </w:rPr>
        <w:t>493</w:t>
      </w:r>
      <w:r w:rsidRPr="007838DD">
        <w:rPr>
          <w:rFonts w:cs="Simplified Arabic"/>
          <w:szCs w:val="24"/>
          <w:rtl/>
        </w:rPr>
        <w:t xml:space="preserve"> منطقة عد منها </w:t>
      </w:r>
      <w:proofErr w:type="spellStart"/>
      <w:r w:rsidRPr="007838DD">
        <w:rPr>
          <w:rFonts w:cs="Simplified Arabic"/>
          <w:szCs w:val="24"/>
          <w:rtl/>
        </w:rPr>
        <w:t>كاطار</w:t>
      </w:r>
      <w:proofErr w:type="spellEnd"/>
      <w:r w:rsidRPr="007838DD">
        <w:rPr>
          <w:rFonts w:cs="Simplified Arabic"/>
          <w:szCs w:val="24"/>
          <w:rtl/>
        </w:rPr>
        <w:t xml:space="preserve"> لعينة مسح </w:t>
      </w:r>
      <w:r w:rsidRPr="007838DD">
        <w:rPr>
          <w:rFonts w:cs="Simplified Arabic" w:hint="cs"/>
          <w:szCs w:val="24"/>
          <w:rtl/>
        </w:rPr>
        <w:t xml:space="preserve">السياحة المحلية </w:t>
      </w:r>
      <w:proofErr w:type="spellStart"/>
      <w:r w:rsidRPr="007838DD">
        <w:rPr>
          <w:rFonts w:cs="Simplified Arabic" w:hint="cs"/>
          <w:szCs w:val="24"/>
          <w:rtl/>
        </w:rPr>
        <w:t>والخارجية،</w:t>
      </w:r>
      <w:proofErr w:type="spellEnd"/>
      <w:r w:rsidR="008B2DFB">
        <w:rPr>
          <w:rFonts w:cs="Simplified Arabic" w:hint="cs"/>
          <w:szCs w:val="24"/>
          <w:rtl/>
        </w:rPr>
        <w:t xml:space="preserve"> </w:t>
      </w:r>
      <w:r w:rsidRPr="007838DD">
        <w:rPr>
          <w:rFonts w:cs="Simplified Arabic"/>
          <w:szCs w:val="24"/>
          <w:rtl/>
        </w:rPr>
        <w:t xml:space="preserve"> وقد تم استخدام هذه الوحدات كوحدات معاينة أولية</w:t>
      </w:r>
      <w:r w:rsidRPr="007838DD">
        <w:rPr>
          <w:rFonts w:cs="Simplified Arabic"/>
          <w:szCs w:val="24"/>
        </w:rPr>
        <w:t xml:space="preserve">(PSUs) </w:t>
      </w:r>
      <w:r w:rsidRPr="007838DD">
        <w:rPr>
          <w:rFonts w:cs="Simplified Arabic"/>
          <w:szCs w:val="24"/>
          <w:rtl/>
        </w:rPr>
        <w:t xml:space="preserve"> في المرحلة الأولى من عملية اختيار العينة.</w:t>
      </w:r>
    </w:p>
    <w:p w:rsidR="00507E2B" w:rsidRPr="007838DD" w:rsidRDefault="00507E2B" w:rsidP="008B2DFB">
      <w:pPr>
        <w:ind w:left="-1"/>
        <w:jc w:val="lowKashida"/>
        <w:rPr>
          <w:rFonts w:cs="Simplified Arabic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3.3.3 حجم العينة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بلغ حجم العينة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الكلي 7,616 أسرة على المستوى الإجمالي استجاب للمسح 5</w:t>
      </w:r>
      <w:r w:rsidR="005B2943">
        <w:rPr>
          <w:rFonts w:cs="Simplified Arabic" w:hint="cs"/>
          <w:sz w:val="24"/>
          <w:szCs w:val="24"/>
          <w:rtl/>
        </w:rPr>
        <w:t>,</w:t>
      </w:r>
      <w:r w:rsidRPr="007838DD">
        <w:rPr>
          <w:rFonts w:cs="Simplified Arabic" w:hint="cs"/>
          <w:sz w:val="24"/>
          <w:szCs w:val="24"/>
          <w:rtl/>
        </w:rPr>
        <w:t>829 أسر</w:t>
      </w:r>
      <w:r w:rsidR="00507E2B">
        <w:rPr>
          <w:rFonts w:cs="Simplified Arabic" w:hint="cs"/>
          <w:sz w:val="24"/>
          <w:szCs w:val="24"/>
          <w:rtl/>
        </w:rPr>
        <w:t>ة</w:t>
      </w:r>
      <w:r w:rsidRPr="007838DD">
        <w:rPr>
          <w:rFonts w:cs="Simplified Arabic" w:hint="cs"/>
          <w:sz w:val="24"/>
          <w:szCs w:val="24"/>
          <w:rtl/>
        </w:rPr>
        <w:t>.</w:t>
      </w:r>
    </w:p>
    <w:p w:rsidR="00EB6444" w:rsidRPr="007838DD" w:rsidRDefault="00EB6444" w:rsidP="00EB64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4.3.3  تصميم العينة</w:t>
      </w:r>
    </w:p>
    <w:p w:rsidR="00DD5CDD" w:rsidRPr="007838DD" w:rsidRDefault="00DD5CDD" w:rsidP="00DD5CDD">
      <w:pPr>
        <w:ind w:left="-1"/>
        <w:jc w:val="lowKashida"/>
        <w:rPr>
          <w:rFonts w:cs="Simplified Arabic"/>
          <w:szCs w:val="24"/>
          <w:rtl/>
        </w:rPr>
      </w:pPr>
      <w:r w:rsidRPr="007838DD">
        <w:rPr>
          <w:rFonts w:cs="Simplified Arabic"/>
          <w:szCs w:val="24"/>
          <w:rtl/>
        </w:rPr>
        <w:t xml:space="preserve">تم تصميم </w:t>
      </w:r>
      <w:r w:rsidRPr="007838DD">
        <w:rPr>
          <w:rFonts w:cs="Simplified Arabic" w:hint="cs"/>
          <w:szCs w:val="24"/>
          <w:rtl/>
        </w:rPr>
        <w:t>ال</w:t>
      </w:r>
      <w:r w:rsidRPr="007838DD">
        <w:rPr>
          <w:rFonts w:cs="Simplified Arabic"/>
          <w:szCs w:val="24"/>
          <w:rtl/>
        </w:rPr>
        <w:t>عينة</w:t>
      </w:r>
      <w:r w:rsidRPr="007838DD">
        <w:rPr>
          <w:rFonts w:cs="Simplified Arabic" w:hint="cs"/>
          <w:szCs w:val="24"/>
          <w:rtl/>
        </w:rPr>
        <w:t xml:space="preserve"> لتكون</w:t>
      </w:r>
      <w:r w:rsidRPr="007838DD">
        <w:rPr>
          <w:rFonts w:cs="Simplified Arabic"/>
          <w:szCs w:val="24"/>
          <w:rtl/>
        </w:rPr>
        <w:t xml:space="preserve"> طبقية عنقودية عشوائية منتظمة تم اختيارها على مرحلتين:</w:t>
      </w:r>
    </w:p>
    <w:p w:rsidR="00DD5CDD" w:rsidRPr="007838DD" w:rsidRDefault="00DD5CDD" w:rsidP="00DD5CDD">
      <w:pPr>
        <w:ind w:left="-1"/>
        <w:jc w:val="lowKashida"/>
        <w:rPr>
          <w:rFonts w:cs="Simplified Arabic"/>
          <w:szCs w:val="24"/>
          <w:rtl/>
        </w:rPr>
      </w:pPr>
      <w:r w:rsidRPr="007838DD">
        <w:rPr>
          <w:rFonts w:cs="Simplified Arabic"/>
          <w:szCs w:val="24"/>
          <w:rtl/>
        </w:rPr>
        <w:t xml:space="preserve">المرحلة </w:t>
      </w:r>
      <w:proofErr w:type="spellStart"/>
      <w:r w:rsidRPr="007838DD">
        <w:rPr>
          <w:rFonts w:cs="Simplified Arabic"/>
          <w:szCs w:val="24"/>
          <w:rtl/>
        </w:rPr>
        <w:t>الأولى</w:t>
      </w:r>
      <w:r w:rsidRPr="007838DD">
        <w:rPr>
          <w:rFonts w:cs="Simplified Arabic" w:hint="cs"/>
          <w:szCs w:val="24"/>
          <w:rtl/>
        </w:rPr>
        <w:t>:</w:t>
      </w:r>
      <w:proofErr w:type="spellEnd"/>
      <w:r w:rsidRPr="007838DD">
        <w:rPr>
          <w:rFonts w:cs="Simplified Arabic"/>
          <w:szCs w:val="24"/>
          <w:rtl/>
        </w:rPr>
        <w:t xml:space="preserve"> اختيار عينة طبقية عشوائية منتظمة </w:t>
      </w:r>
      <w:r w:rsidRPr="007838DD">
        <w:rPr>
          <w:rFonts w:cs="Simplified Arabic" w:hint="cs"/>
          <w:szCs w:val="24"/>
          <w:rtl/>
        </w:rPr>
        <w:t xml:space="preserve">مكونة من </w:t>
      </w:r>
      <w:proofErr w:type="spellStart"/>
      <w:r w:rsidRPr="007838DD">
        <w:rPr>
          <w:rFonts w:cs="Simplified Arabic" w:hint="cs"/>
          <w:szCs w:val="24"/>
          <w:rtl/>
        </w:rPr>
        <w:t>493،</w:t>
      </w:r>
      <w:proofErr w:type="spellEnd"/>
      <w:r w:rsidRPr="007838DD">
        <w:rPr>
          <w:rFonts w:cs="Simplified Arabic" w:hint="cs"/>
          <w:szCs w:val="24"/>
          <w:rtl/>
        </w:rPr>
        <w:t xml:space="preserve"> واستثنيت مناطق عد يقل فيها عدد الأسر عن 40 أسرة.</w:t>
      </w:r>
    </w:p>
    <w:p w:rsidR="00DD5CDD" w:rsidRPr="007838DD" w:rsidRDefault="00DD5CDD" w:rsidP="00507E2B">
      <w:pPr>
        <w:ind w:left="-1"/>
        <w:jc w:val="lowKashida"/>
        <w:rPr>
          <w:rFonts w:cs="Simplified Arabic"/>
          <w:szCs w:val="24"/>
          <w:rtl/>
        </w:rPr>
      </w:pPr>
      <w:r w:rsidRPr="007838DD">
        <w:rPr>
          <w:rFonts w:cs="Simplified Arabic"/>
          <w:szCs w:val="24"/>
          <w:rtl/>
        </w:rPr>
        <w:t xml:space="preserve">المرحلة </w:t>
      </w:r>
      <w:proofErr w:type="spellStart"/>
      <w:r w:rsidRPr="007838DD">
        <w:rPr>
          <w:rFonts w:cs="Simplified Arabic"/>
          <w:szCs w:val="24"/>
          <w:rtl/>
        </w:rPr>
        <w:t>الثانية</w:t>
      </w:r>
      <w:r w:rsidR="00507E2B">
        <w:rPr>
          <w:rFonts w:cs="Simplified Arabic" w:hint="cs"/>
          <w:szCs w:val="24"/>
          <w:rtl/>
        </w:rPr>
        <w:t>:</w:t>
      </w:r>
      <w:proofErr w:type="spellEnd"/>
      <w:r w:rsidRPr="007838DD">
        <w:rPr>
          <w:rFonts w:cs="Simplified Arabic"/>
          <w:szCs w:val="24"/>
          <w:rtl/>
        </w:rPr>
        <w:t xml:space="preserve"> اختيار عينة عشوائية منتظمة من الأسر ضمن كل منطقة عد </w:t>
      </w:r>
      <w:proofErr w:type="spellStart"/>
      <w:r w:rsidRPr="007838DD">
        <w:rPr>
          <w:rFonts w:cs="Simplified Arabic"/>
          <w:szCs w:val="24"/>
          <w:rtl/>
        </w:rPr>
        <w:t>مختارة،</w:t>
      </w:r>
      <w:proofErr w:type="spellEnd"/>
      <w:r w:rsidRPr="007838DD">
        <w:rPr>
          <w:rFonts w:cs="Simplified Arabic"/>
          <w:szCs w:val="24"/>
          <w:rtl/>
        </w:rPr>
        <w:t xml:space="preserve"> </w:t>
      </w:r>
      <w:r w:rsidRPr="007838DD">
        <w:rPr>
          <w:rFonts w:cs="Simplified Arabic" w:hint="cs"/>
          <w:szCs w:val="24"/>
          <w:rtl/>
        </w:rPr>
        <w:t xml:space="preserve">فقد تم اختيار 16 أسرة من كل منطقة عد فيها عدد الأسر 80 </w:t>
      </w:r>
      <w:proofErr w:type="spellStart"/>
      <w:r w:rsidRPr="007838DD">
        <w:rPr>
          <w:rFonts w:cs="Simplified Arabic" w:hint="cs"/>
          <w:szCs w:val="24"/>
          <w:rtl/>
        </w:rPr>
        <w:t>فأكثر،</w:t>
      </w:r>
      <w:proofErr w:type="spellEnd"/>
      <w:r w:rsidRPr="007838DD">
        <w:rPr>
          <w:rFonts w:cs="Simplified Arabic" w:hint="cs"/>
          <w:szCs w:val="24"/>
          <w:rtl/>
        </w:rPr>
        <w:t xml:space="preserve"> وأما مناطق العد التي يقل فيها عدد الأسر عن 80 فقد تم اختيار 8 أسر.</w:t>
      </w:r>
    </w:p>
    <w:p w:rsidR="00EB6444" w:rsidRPr="007838DD" w:rsidRDefault="00EB6444" w:rsidP="00EB64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5.3.3 طبقات العينة</w:t>
      </w:r>
    </w:p>
    <w:p w:rsidR="00DD5CDD" w:rsidRPr="007838DD" w:rsidRDefault="00DD5CDD" w:rsidP="00DD5CDD">
      <w:pPr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>تم تقسيم المجتمع إلى طبقات كما يلي:</w:t>
      </w:r>
    </w:p>
    <w:p w:rsidR="00DD5CDD" w:rsidRPr="007838DD" w:rsidRDefault="00DD5CDD" w:rsidP="00DD5CDD">
      <w:pPr>
        <w:numPr>
          <w:ilvl w:val="0"/>
          <w:numId w:val="23"/>
        </w:numPr>
        <w:autoSpaceDE/>
        <w:autoSpaceDN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>المحافظة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(16 محافظة بالإضافة للجزء من محافظة القدس والمسمى </w:t>
      </w:r>
      <w:r w:rsidRPr="007838DD">
        <w:rPr>
          <w:rFonts w:ascii="Simplified Arabic" w:hAnsi="Simplified Arabic" w:cs="Simplified Arabic"/>
          <w:sz w:val="24"/>
          <w:szCs w:val="24"/>
          <w:lang w:val="en-GB"/>
        </w:rPr>
        <w:t>J1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كطبقة منفصلة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)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.</w:t>
      </w:r>
      <w:proofErr w:type="spellEnd"/>
    </w:p>
    <w:p w:rsidR="00DD5CDD" w:rsidRPr="007838DD" w:rsidRDefault="00DD5CDD" w:rsidP="00DD5CDD">
      <w:pPr>
        <w:numPr>
          <w:ilvl w:val="0"/>
          <w:numId w:val="23"/>
        </w:numPr>
        <w:autoSpaceDE/>
        <w:autoSpaceDN/>
        <w:spacing w:line="276" w:lineRule="auto"/>
        <w:ind w:right="360"/>
        <w:jc w:val="both"/>
        <w:rPr>
          <w:rFonts w:ascii="Simplified Arabic" w:hAnsi="Simplified Arabic" w:cs="Simplified Arabic"/>
          <w:sz w:val="24"/>
          <w:szCs w:val="24"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نوع التجمع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(حضر،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ريف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مخيم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).</w:t>
      </w:r>
      <w:proofErr w:type="spellEnd"/>
    </w:p>
    <w:p w:rsidR="00EB6444" w:rsidRPr="007838DD" w:rsidRDefault="00EB6444" w:rsidP="00EB64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6.3.3 مستويات النشر</w:t>
      </w:r>
    </w:p>
    <w:p w:rsidR="00DD5CDD" w:rsidRPr="00726217" w:rsidRDefault="00DD5CDD" w:rsidP="00DD5CDD">
      <w:pPr>
        <w:pStyle w:val="ListParagraph"/>
        <w:numPr>
          <w:ilvl w:val="0"/>
          <w:numId w:val="24"/>
        </w:numPr>
        <w:autoSpaceDE/>
        <w:autoSpaceDN/>
        <w:rPr>
          <w:rFonts w:ascii="Simplified Arabic" w:hAnsi="Simplified Arabic" w:cs="Simplified Arabic"/>
          <w:sz w:val="24"/>
          <w:szCs w:val="24"/>
        </w:rPr>
      </w:pPr>
      <w:r w:rsidRPr="00726217">
        <w:rPr>
          <w:rFonts w:ascii="Simplified Arabic" w:hAnsi="Simplified Arabic" w:cs="Simplified Arabic" w:hint="cs"/>
          <w:sz w:val="24"/>
          <w:szCs w:val="24"/>
          <w:rtl/>
        </w:rPr>
        <w:t>دولة فلسطين.</w:t>
      </w:r>
    </w:p>
    <w:p w:rsidR="00DD5CDD" w:rsidRPr="00726217" w:rsidRDefault="00DD5CDD" w:rsidP="007C257B">
      <w:pPr>
        <w:pStyle w:val="ListParagraph"/>
        <w:numPr>
          <w:ilvl w:val="0"/>
          <w:numId w:val="24"/>
        </w:numPr>
        <w:autoSpaceDE/>
        <w:autoSpaceDN/>
        <w:rPr>
          <w:rFonts w:ascii="Simplified Arabic" w:hAnsi="Simplified Arabic" w:cs="Simplified Arabic"/>
          <w:sz w:val="24"/>
          <w:szCs w:val="24"/>
          <w:rtl/>
        </w:rPr>
      </w:pPr>
      <w:r w:rsidRPr="00726217">
        <w:rPr>
          <w:rFonts w:ascii="Simplified Arabic" w:hAnsi="Simplified Arabic" w:cs="Simplified Arabic" w:hint="cs"/>
          <w:sz w:val="24"/>
          <w:szCs w:val="24"/>
          <w:rtl/>
        </w:rPr>
        <w:t>المنطقة</w:t>
      </w:r>
      <w:r w:rsidR="007C257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726217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197DD1">
        <w:rPr>
          <w:rFonts w:ascii="Simplified Arabic" w:hAnsi="Simplified Arabic" w:cs="Simplified Arabic" w:hint="cs"/>
          <w:sz w:val="24"/>
          <w:szCs w:val="24"/>
          <w:rtl/>
        </w:rPr>
        <w:t xml:space="preserve">الضفة </w:t>
      </w:r>
      <w:proofErr w:type="spellStart"/>
      <w:r w:rsidR="00197DD1">
        <w:rPr>
          <w:rFonts w:ascii="Simplified Arabic" w:hAnsi="Simplified Arabic" w:cs="Simplified Arabic" w:hint="cs"/>
          <w:sz w:val="24"/>
          <w:szCs w:val="24"/>
          <w:rtl/>
        </w:rPr>
        <w:t>الغربية</w:t>
      </w:r>
      <w:r w:rsidRPr="00726217">
        <w:rPr>
          <w:rFonts w:ascii="Simplified Arabic" w:hAnsi="Simplified Arabic" w:cs="Simplified Arabic" w:hint="cs"/>
          <w:sz w:val="24"/>
          <w:szCs w:val="24"/>
          <w:rtl/>
        </w:rPr>
        <w:t>,</w:t>
      </w:r>
      <w:proofErr w:type="spellEnd"/>
      <w:r w:rsidRPr="0072621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97DD1">
        <w:rPr>
          <w:rFonts w:ascii="Simplified Arabic" w:hAnsi="Simplified Arabic" w:cs="Simplified Arabic" w:hint="cs"/>
          <w:sz w:val="24"/>
          <w:szCs w:val="24"/>
          <w:rtl/>
        </w:rPr>
        <w:t>قطاع غزة</w:t>
      </w:r>
      <w:proofErr w:type="spellStart"/>
      <w:r w:rsidRPr="00726217">
        <w:rPr>
          <w:rFonts w:ascii="Simplified Arabic" w:hAnsi="Simplified Arabic" w:cs="Simplified Arabic" w:hint="cs"/>
          <w:sz w:val="24"/>
          <w:szCs w:val="24"/>
          <w:rtl/>
        </w:rPr>
        <w:t>).</w:t>
      </w:r>
      <w:proofErr w:type="spellEnd"/>
    </w:p>
    <w:p w:rsidR="003B70B7" w:rsidRPr="007838DD" w:rsidRDefault="003B70B7" w:rsidP="00EB64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FF2EE1" w:rsidRPr="007838DD" w:rsidRDefault="00FF2EE1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 xml:space="preserve">7.3.3 حساب </w:t>
      </w:r>
      <w:r w:rsidR="00020A4C" w:rsidRPr="007838DD">
        <w:rPr>
          <w:rFonts w:cs="Simplified Arabic" w:hint="cs"/>
          <w:szCs w:val="24"/>
          <w:u w:val="none"/>
          <w:rtl/>
        </w:rPr>
        <w:t>الأوزان</w:t>
      </w:r>
      <w:r w:rsidRPr="007838DD">
        <w:rPr>
          <w:rFonts w:cs="Simplified Arabic"/>
          <w:szCs w:val="24"/>
          <w:u w:val="none"/>
          <w:rtl/>
        </w:rPr>
        <w:t xml:space="preserve"> </w:t>
      </w:r>
    </w:p>
    <w:p w:rsidR="007816E0" w:rsidRPr="003339E2" w:rsidRDefault="007816E0" w:rsidP="007816E0">
      <w:pPr>
        <w:rPr>
          <w:sz w:val="24"/>
          <w:szCs w:val="24"/>
          <w:rtl/>
        </w:rPr>
      </w:pPr>
      <w:r w:rsidRPr="007816E0">
        <w:rPr>
          <w:rFonts w:cs="Simplified Arabic"/>
          <w:szCs w:val="24"/>
          <w:rtl/>
        </w:rPr>
        <w:t xml:space="preserve">يعرف وزن الوحدة الإحصائية </w:t>
      </w:r>
      <w:r w:rsidRPr="007816E0">
        <w:rPr>
          <w:rFonts w:cs="Simplified Arabic" w:hint="cs"/>
          <w:szCs w:val="24"/>
          <w:rtl/>
        </w:rPr>
        <w:t>(وحدة المعاينة</w:t>
      </w:r>
      <w:proofErr w:type="spellStart"/>
      <w:r w:rsidRPr="007816E0">
        <w:rPr>
          <w:rFonts w:cs="Simplified Arabic" w:hint="cs"/>
          <w:szCs w:val="24"/>
          <w:rtl/>
        </w:rPr>
        <w:t>)</w:t>
      </w:r>
      <w:proofErr w:type="spellEnd"/>
      <w:r w:rsidRPr="007816E0">
        <w:rPr>
          <w:rFonts w:cs="Simplified Arabic" w:hint="cs"/>
          <w:szCs w:val="24"/>
          <w:rtl/>
        </w:rPr>
        <w:t xml:space="preserve"> </w:t>
      </w:r>
      <w:r w:rsidRPr="007816E0">
        <w:rPr>
          <w:rFonts w:cs="Simplified Arabic"/>
          <w:szCs w:val="24"/>
          <w:rtl/>
        </w:rPr>
        <w:t xml:space="preserve">في العينة بأنه المقلوب الرياضي لاحتمال اختيار </w:t>
      </w:r>
      <w:proofErr w:type="spellStart"/>
      <w:r w:rsidRPr="007816E0">
        <w:rPr>
          <w:rFonts w:cs="Simplified Arabic"/>
          <w:szCs w:val="24"/>
          <w:rtl/>
        </w:rPr>
        <w:t>الوحدة،</w:t>
      </w:r>
      <w:proofErr w:type="spellEnd"/>
      <w:r w:rsidRPr="007816E0">
        <w:rPr>
          <w:rFonts w:cs="Simplified Arabic" w:hint="cs"/>
          <w:szCs w:val="24"/>
          <w:rtl/>
        </w:rPr>
        <w:t xml:space="preserve"> وعينة مسح القوى العاملة هي عينة طبقية عنقودية عشوائية منتظمة ذات </w:t>
      </w:r>
      <w:proofErr w:type="spellStart"/>
      <w:r w:rsidRPr="007816E0">
        <w:rPr>
          <w:rFonts w:cs="Simplified Arabic" w:hint="cs"/>
          <w:szCs w:val="24"/>
          <w:rtl/>
        </w:rPr>
        <w:t>مرحلتين,</w:t>
      </w:r>
      <w:proofErr w:type="spellEnd"/>
      <w:r w:rsidRPr="007816E0">
        <w:rPr>
          <w:rFonts w:cs="Simplified Arabic" w:hint="cs"/>
          <w:szCs w:val="24"/>
          <w:rtl/>
        </w:rPr>
        <w:t xml:space="preserve"> حيث يتم في المرحلة الأولى حساب وزن مناطق العد بالاعتماد على احتمال اختيار كل منطقة عد (عينة عشوائية منتظمة </w:t>
      </w:r>
      <w:proofErr w:type="spellStart"/>
      <w:r w:rsidRPr="007816E0">
        <w:rPr>
          <w:rFonts w:cs="Simplified Arabic" w:hint="cs"/>
          <w:szCs w:val="24"/>
          <w:rtl/>
        </w:rPr>
        <w:t>),</w:t>
      </w:r>
      <w:proofErr w:type="spellEnd"/>
      <w:r w:rsidRPr="007816E0">
        <w:rPr>
          <w:rFonts w:cs="Simplified Arabic" w:hint="cs"/>
          <w:szCs w:val="24"/>
          <w:rtl/>
        </w:rPr>
        <w:t xml:space="preserve"> ثم في المرحلة الثانية يتم حساب وزن الأسرة من كل منطقة </w:t>
      </w:r>
      <w:proofErr w:type="spellStart"/>
      <w:r w:rsidRPr="007816E0">
        <w:rPr>
          <w:rFonts w:cs="Simplified Arabic" w:hint="cs"/>
          <w:szCs w:val="24"/>
          <w:rtl/>
        </w:rPr>
        <w:t>عد,</w:t>
      </w:r>
      <w:proofErr w:type="spellEnd"/>
      <w:r w:rsidRPr="007816E0">
        <w:rPr>
          <w:rFonts w:cs="Simplified Arabic" w:hint="cs"/>
          <w:szCs w:val="24"/>
          <w:rtl/>
        </w:rPr>
        <w:t xml:space="preserve"> ثم نجد حاصل ضرب وزن المرحلة الأولى في وزن المرحلة الثانية فنحصل على وزن الأسر </w:t>
      </w:r>
      <w:proofErr w:type="spellStart"/>
      <w:r w:rsidRPr="007816E0">
        <w:rPr>
          <w:rFonts w:cs="Simplified Arabic" w:hint="cs"/>
          <w:szCs w:val="24"/>
          <w:rtl/>
        </w:rPr>
        <w:t>الأولي,</w:t>
      </w:r>
      <w:proofErr w:type="spellEnd"/>
      <w:r w:rsidRPr="007816E0">
        <w:rPr>
          <w:rFonts w:cs="Simplified Arabic" w:hint="cs"/>
          <w:szCs w:val="24"/>
          <w:rtl/>
        </w:rPr>
        <w:t xml:space="preserve"> ثم نقوم بتعديل هذه الأوزان بالاعتماد على تقديرات الأسر منتصف عام 2017 وتكون فئة التعديل هي الطبقة </w:t>
      </w:r>
      <w:proofErr w:type="spellStart"/>
      <w:r w:rsidRPr="007816E0">
        <w:rPr>
          <w:rFonts w:cs="Simplified Arabic" w:hint="cs"/>
          <w:szCs w:val="24"/>
          <w:rtl/>
        </w:rPr>
        <w:t>(محافظة,</w:t>
      </w:r>
      <w:proofErr w:type="spellEnd"/>
      <w:r w:rsidRPr="007816E0">
        <w:rPr>
          <w:rFonts w:cs="Simplified Arabic" w:hint="cs"/>
          <w:szCs w:val="24"/>
          <w:rtl/>
        </w:rPr>
        <w:t xml:space="preserve"> نوع التجمع</w:t>
      </w:r>
      <w:proofErr w:type="spellStart"/>
      <w:r w:rsidRPr="007816E0">
        <w:rPr>
          <w:rFonts w:cs="Simplified Arabic" w:hint="cs"/>
          <w:szCs w:val="24"/>
          <w:rtl/>
        </w:rPr>
        <w:t>)</w:t>
      </w:r>
      <w:proofErr w:type="spellEnd"/>
      <w:r w:rsidRPr="007816E0">
        <w:rPr>
          <w:rFonts w:cs="Simplified Arabic" w:hint="cs"/>
          <w:szCs w:val="24"/>
          <w:rtl/>
        </w:rPr>
        <w:t xml:space="preserve"> وبالتالي نحصل على وزن الأسر النهائي.</w:t>
      </w:r>
    </w:p>
    <w:p w:rsidR="003032E3" w:rsidRPr="007838DD" w:rsidRDefault="003032E3" w:rsidP="001B5B44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3032E3" w:rsidRPr="007838DD" w:rsidRDefault="003032E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4</w:t>
      </w:r>
      <w:r w:rsidRPr="007838DD">
        <w:rPr>
          <w:rFonts w:cs="Simplified Arabic"/>
          <w:szCs w:val="24"/>
          <w:u w:val="none"/>
          <w:rtl/>
        </w:rPr>
        <w:t>.</w:t>
      </w:r>
      <w:r w:rsidRPr="007838DD">
        <w:rPr>
          <w:rFonts w:cs="Simplified Arabic" w:hint="cs"/>
          <w:szCs w:val="24"/>
          <w:u w:val="none"/>
          <w:rtl/>
        </w:rPr>
        <w:t>3</w:t>
      </w:r>
      <w:r w:rsidRPr="007838DD">
        <w:rPr>
          <w:rFonts w:cs="Simplified Arabic"/>
          <w:szCs w:val="24"/>
          <w:u w:val="none"/>
          <w:rtl/>
        </w:rPr>
        <w:t xml:space="preserve">  </w:t>
      </w:r>
      <w:r w:rsidRPr="007838DD">
        <w:rPr>
          <w:rFonts w:cs="Simplified Arabic" w:hint="cs"/>
          <w:szCs w:val="24"/>
          <w:u w:val="none"/>
          <w:rtl/>
        </w:rPr>
        <w:t xml:space="preserve">العمليات الميدانية 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تمثل العمليات </w:t>
      </w:r>
      <w:proofErr w:type="spellStart"/>
      <w:r w:rsidRPr="007838DD">
        <w:rPr>
          <w:rFonts w:cs="Simplified Arabic"/>
          <w:sz w:val="24"/>
          <w:szCs w:val="24"/>
          <w:rtl/>
        </w:rPr>
        <w:t>الميدانية،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العمل </w:t>
      </w:r>
      <w:proofErr w:type="spellStart"/>
      <w:r w:rsidRPr="007838DD">
        <w:rPr>
          <w:rFonts w:cs="Simplified Arabic"/>
          <w:sz w:val="24"/>
          <w:szCs w:val="24"/>
          <w:rtl/>
        </w:rPr>
        <w:t>الحقيقي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للمسح في الحصول على البيانات المطلوبة من مصادرها الأولية.  لذلك فإن ضمان وجود مقومات النجاح في هذه المرحلة هو من القضايا الأساسية التي تم العمل عليها بشكل تفصيلي.</w:t>
      </w:r>
    </w:p>
    <w:p w:rsidR="00DD5CDD" w:rsidRPr="000E3FA3" w:rsidRDefault="00DD5CDD" w:rsidP="00DD5CDD">
      <w:pPr>
        <w:jc w:val="lowKashida"/>
        <w:rPr>
          <w:rFonts w:cs="Simplified Arabic"/>
          <w:sz w:val="24"/>
          <w:szCs w:val="24"/>
          <w:rtl/>
        </w:rPr>
      </w:pP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وقد اشتمل ذلك على توفير كل المستلزمات الفنية والإدارية بما في ذلك عمليات التدريب وتوفير المستلزمات المادية اللازمة لأداء العمل بأفضل صورة.</w:t>
      </w:r>
    </w:p>
    <w:p w:rsidR="003032E3" w:rsidRPr="007838DD" w:rsidRDefault="003032E3" w:rsidP="005B072C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8B6D23" w:rsidRPr="007838DD" w:rsidRDefault="008B6D2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1.4.3 التدريب والتعيين</w:t>
      </w:r>
    </w:p>
    <w:p w:rsidR="00DD5CDD" w:rsidRPr="007838DD" w:rsidRDefault="00DD5CDD" w:rsidP="000C4ADE">
      <w:pPr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لقد تم تدريب الباحثين الميدانيين على العمليات الميدانية المختلفة بشكل عام ضمن </w:t>
      </w:r>
      <w:r w:rsidR="000C4ADE" w:rsidRPr="007838DD">
        <w:rPr>
          <w:rFonts w:cs="Simplified Arabic" w:hint="cs"/>
          <w:sz w:val="24"/>
          <w:szCs w:val="24"/>
          <w:rtl/>
        </w:rPr>
        <w:t>ال</w:t>
      </w:r>
      <w:r w:rsidR="000C4ADE" w:rsidRPr="007838DD">
        <w:rPr>
          <w:rFonts w:cs="Simplified Arabic" w:hint="cs"/>
          <w:szCs w:val="24"/>
          <w:rtl/>
        </w:rPr>
        <w:t xml:space="preserve">دورة </w:t>
      </w:r>
      <w:proofErr w:type="spellStart"/>
      <w:r w:rsidR="000C4ADE" w:rsidRPr="007838DD">
        <w:rPr>
          <w:rFonts w:cs="Simplified Arabic" w:hint="cs"/>
          <w:szCs w:val="24"/>
          <w:rtl/>
        </w:rPr>
        <w:t>التذكيرية</w:t>
      </w:r>
      <w:proofErr w:type="spellEnd"/>
      <w:r w:rsidR="000C4ADE" w:rsidRPr="007838DD">
        <w:rPr>
          <w:rFonts w:cs="Simplified Arabic" w:hint="cs"/>
          <w:szCs w:val="24"/>
          <w:rtl/>
        </w:rPr>
        <w:t xml:space="preserve"> التي يعقدها مسح القوى العاملة للباحثات والمشرفات بهدف استعراض المشاكل</w:t>
      </w:r>
      <w:r w:rsidRPr="007838DD">
        <w:rPr>
          <w:rFonts w:cs="Simplified Arabic"/>
          <w:sz w:val="24"/>
          <w:szCs w:val="24"/>
          <w:rtl/>
        </w:rPr>
        <w:t xml:space="preserve"> وذلك قبل بداية تنفيذ المسح.  لقد اشتمل تدريب الباحثين الميدانيين على عمليات جمع البيانات وأدبيات العمل </w:t>
      </w:r>
      <w:proofErr w:type="spellStart"/>
      <w:r w:rsidRPr="007838DD">
        <w:rPr>
          <w:rFonts w:cs="Simplified Arabic"/>
          <w:sz w:val="24"/>
          <w:szCs w:val="24"/>
          <w:rtl/>
        </w:rPr>
        <w:t>الميداني،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بما في ذلك طرح الأسئلة وتسجيل الإجابات وأدبيات إجراء </w:t>
      </w:r>
      <w:proofErr w:type="spellStart"/>
      <w:r w:rsidRPr="007838DD">
        <w:rPr>
          <w:rFonts w:cs="Simplified Arabic"/>
          <w:sz w:val="24"/>
          <w:szCs w:val="24"/>
          <w:rtl/>
        </w:rPr>
        <w:t>المقابلات،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بالإضافة إلى تدريب خاص تركز على خصوصيات مسح </w:t>
      </w:r>
      <w:r w:rsidRPr="007838DD">
        <w:rPr>
          <w:rFonts w:cs="Simplified Arabic" w:hint="cs"/>
          <w:sz w:val="24"/>
          <w:szCs w:val="24"/>
          <w:rtl/>
        </w:rPr>
        <w:t>السياحة المحلية والخارجية</w:t>
      </w:r>
      <w:r w:rsidRPr="007838DD">
        <w:rPr>
          <w:rFonts w:cs="Simplified Arabic"/>
          <w:sz w:val="24"/>
          <w:szCs w:val="24"/>
          <w:rtl/>
        </w:rPr>
        <w:t xml:space="preserve"> بما في ذلك استمارة المسح والأسئلة الخاصة </w:t>
      </w:r>
      <w:r w:rsidRPr="007838DD">
        <w:rPr>
          <w:rFonts w:cs="Simplified Arabic" w:hint="cs"/>
          <w:sz w:val="24"/>
          <w:szCs w:val="24"/>
          <w:rtl/>
        </w:rPr>
        <w:t>بالسياحة</w:t>
      </w:r>
      <w:r w:rsidRPr="007838DD">
        <w:rPr>
          <w:rFonts w:cs="Simplified Arabic"/>
          <w:sz w:val="24"/>
          <w:szCs w:val="24"/>
          <w:rtl/>
        </w:rPr>
        <w:t xml:space="preserve"> والمصطلحات والمفاهيم المستخدمة في المسح.  </w:t>
      </w:r>
    </w:p>
    <w:p w:rsidR="00DD5CDD" w:rsidRPr="00D20CD2" w:rsidRDefault="00DD5CDD" w:rsidP="00DD5CDD">
      <w:pPr>
        <w:jc w:val="lowKashida"/>
        <w:rPr>
          <w:rFonts w:cs="Simplified Arabic"/>
          <w:sz w:val="24"/>
          <w:szCs w:val="24"/>
          <w:rtl/>
        </w:rPr>
      </w:pP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اشتمل برنامج التدريب على القضايا الأساسية الآتية: </w:t>
      </w:r>
    </w:p>
    <w:p w:rsidR="00DD5CDD" w:rsidRPr="007838DD" w:rsidRDefault="00DD5CDD" w:rsidP="00DD5CDD">
      <w:pPr>
        <w:numPr>
          <w:ilvl w:val="0"/>
          <w:numId w:val="26"/>
        </w:numPr>
        <w:tabs>
          <w:tab w:val="clear" w:pos="648"/>
        </w:tabs>
        <w:autoSpaceDE/>
        <w:autoSpaceDN/>
        <w:ind w:hanging="220"/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التعريف </w:t>
      </w:r>
      <w:r w:rsidRPr="007838DD">
        <w:rPr>
          <w:rFonts w:cs="Simplified Arabic" w:hint="cs"/>
          <w:sz w:val="24"/>
          <w:szCs w:val="24"/>
          <w:rtl/>
        </w:rPr>
        <w:t>بال</w:t>
      </w:r>
      <w:r w:rsidRPr="007838DD">
        <w:rPr>
          <w:rFonts w:cs="Simplified Arabic"/>
          <w:sz w:val="24"/>
          <w:szCs w:val="24"/>
          <w:rtl/>
        </w:rPr>
        <w:t>مسح وأهدافه.</w:t>
      </w:r>
    </w:p>
    <w:p w:rsidR="00DD5CDD" w:rsidRPr="007838DD" w:rsidRDefault="00DD5CDD" w:rsidP="00DD5CDD">
      <w:pPr>
        <w:numPr>
          <w:ilvl w:val="0"/>
          <w:numId w:val="26"/>
        </w:numPr>
        <w:tabs>
          <w:tab w:val="clear" w:pos="648"/>
        </w:tabs>
        <w:autoSpaceDE/>
        <w:autoSpaceDN/>
        <w:ind w:hanging="220"/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lastRenderedPageBreak/>
        <w:t xml:space="preserve">تعريف المصطلحات المستخدمة </w:t>
      </w:r>
      <w:proofErr w:type="spellStart"/>
      <w:r w:rsidRPr="007838DD">
        <w:rPr>
          <w:rFonts w:cs="Simplified Arabic"/>
          <w:sz w:val="24"/>
          <w:szCs w:val="24"/>
          <w:rtl/>
        </w:rPr>
        <w:t>في</w:t>
      </w:r>
      <w:r w:rsidRPr="007838DD">
        <w:rPr>
          <w:rFonts w:cs="Simplified Arabic"/>
          <w:sz w:val="24"/>
          <w:szCs w:val="24"/>
          <w:rtl/>
          <w:cs/>
        </w:rPr>
        <w:t>‎</w:t>
      </w:r>
      <w:proofErr w:type="spellEnd"/>
      <w:r w:rsidRPr="007838DD">
        <w:rPr>
          <w:rFonts w:cs="Simplified Arabic"/>
          <w:sz w:val="24"/>
          <w:szCs w:val="24"/>
          <w:rtl/>
          <w:cs/>
        </w:rPr>
        <w:t xml:space="preserve"> الاستمارة.</w:t>
      </w:r>
    </w:p>
    <w:p w:rsidR="00DD5CDD" w:rsidRPr="007838DD" w:rsidRDefault="00DD5CDD" w:rsidP="00DD5CDD">
      <w:pPr>
        <w:numPr>
          <w:ilvl w:val="0"/>
          <w:numId w:val="25"/>
        </w:numPr>
        <w:tabs>
          <w:tab w:val="clear" w:pos="648"/>
        </w:tabs>
        <w:autoSpaceDE/>
        <w:autoSpaceDN/>
        <w:ind w:hanging="220"/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آلية استيفاء الاستمارة.</w:t>
      </w:r>
    </w:p>
    <w:p w:rsidR="00DD5CDD" w:rsidRPr="007838DD" w:rsidRDefault="00DD5CDD" w:rsidP="00DD5CDD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>اشتمل التدريب على محاضرات نظرية بالإضافة إلى تطبيق تمارين عملية بهدف إكساب الباحثين المهارات اللازمة لجمع البيانات.</w:t>
      </w:r>
    </w:p>
    <w:p w:rsidR="008B6D23" w:rsidRPr="007838DD" w:rsidRDefault="008B6D23" w:rsidP="00010A62">
      <w:pPr>
        <w:ind w:left="424"/>
        <w:jc w:val="lowKashida"/>
        <w:rPr>
          <w:rFonts w:ascii="Simplified Arabic" w:hAnsi="Simplified Arabic" w:cs="Simplified Arabic"/>
          <w:sz w:val="24"/>
          <w:szCs w:val="24"/>
        </w:rPr>
      </w:pPr>
    </w:p>
    <w:p w:rsidR="008B6D23" w:rsidRPr="007838DD" w:rsidRDefault="008B6D2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2.4.3 جمع البيانات</w:t>
      </w:r>
    </w:p>
    <w:p w:rsidR="000C4ADE" w:rsidRPr="007838DD" w:rsidRDefault="000C4ADE" w:rsidP="00C10BE7">
      <w:pPr>
        <w:ind w:left="-2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تم البدء بجمع</w:t>
      </w:r>
      <w:r w:rsidRPr="007838DD">
        <w:rPr>
          <w:rFonts w:cs="Simplified Arabic"/>
          <w:sz w:val="24"/>
          <w:szCs w:val="24"/>
          <w:rtl/>
        </w:rPr>
        <w:t xml:space="preserve"> بيانات </w:t>
      </w:r>
      <w:r w:rsidRPr="007838DD">
        <w:rPr>
          <w:rFonts w:cs="Simplified Arabic" w:hint="cs"/>
          <w:sz w:val="24"/>
          <w:szCs w:val="24"/>
          <w:rtl/>
        </w:rPr>
        <w:t xml:space="preserve">المسح بتاريخ 08/01/2017 والانتهاء بتاريخ 06/04/2017 </w:t>
      </w:r>
      <w:r w:rsidRPr="007838DD">
        <w:rPr>
          <w:rFonts w:cs="Simplified Arabic"/>
          <w:sz w:val="24"/>
          <w:szCs w:val="24"/>
          <w:rtl/>
        </w:rPr>
        <w:t xml:space="preserve">بأسلوب المقابلة </w:t>
      </w:r>
      <w:r w:rsidR="00387E4B">
        <w:rPr>
          <w:rFonts w:cs="Simplified Arabic" w:hint="cs"/>
          <w:sz w:val="24"/>
          <w:szCs w:val="24"/>
          <w:rtl/>
        </w:rPr>
        <w:t>المباشرة ل</w:t>
      </w:r>
      <w:r w:rsidR="005F0A03">
        <w:rPr>
          <w:rFonts w:cs="Simplified Arabic" w:hint="cs"/>
          <w:sz w:val="24"/>
          <w:szCs w:val="24"/>
          <w:rtl/>
        </w:rPr>
        <w:t>لأ</w:t>
      </w:r>
      <w:r w:rsidR="00387E4B">
        <w:rPr>
          <w:rFonts w:cs="Simplified Arabic" w:hint="cs"/>
          <w:sz w:val="24"/>
          <w:szCs w:val="24"/>
          <w:rtl/>
        </w:rPr>
        <w:t>سر الفلسطينية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="00387E4B">
        <w:rPr>
          <w:rFonts w:cs="Simplified Arabic" w:hint="cs"/>
          <w:sz w:val="24"/>
          <w:szCs w:val="24"/>
          <w:rtl/>
        </w:rPr>
        <w:t>المقيمة</w:t>
      </w:r>
      <w:r w:rsidRPr="007838DD">
        <w:rPr>
          <w:rFonts w:cs="Simplified Arabic"/>
          <w:sz w:val="24"/>
          <w:szCs w:val="24"/>
          <w:rtl/>
        </w:rPr>
        <w:t xml:space="preserve"> بصورة اعتيادية في </w:t>
      </w:r>
      <w:r w:rsidRPr="007838DD">
        <w:rPr>
          <w:rFonts w:cs="Simplified Arabic" w:hint="cs"/>
          <w:sz w:val="24"/>
          <w:szCs w:val="24"/>
          <w:rtl/>
        </w:rPr>
        <w:t>دولة فلسطين</w:t>
      </w:r>
      <w:r w:rsidRPr="007838DD">
        <w:rPr>
          <w:rFonts w:cs="Simplified Arabic"/>
          <w:sz w:val="24"/>
          <w:szCs w:val="24"/>
          <w:rtl/>
        </w:rPr>
        <w:t xml:space="preserve"> لعام </w:t>
      </w:r>
      <w:proofErr w:type="spellStart"/>
      <w:r w:rsidR="00C10BE7">
        <w:rPr>
          <w:rFonts w:cs="Simplified Arabic" w:hint="cs"/>
          <w:sz w:val="24"/>
          <w:szCs w:val="24"/>
          <w:rtl/>
        </w:rPr>
        <w:t>2017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حيث تم جمع البيانات باستخدام </w:t>
      </w:r>
      <w:r w:rsidR="00B4679E">
        <w:rPr>
          <w:rFonts w:cs="Simplified Arabic" w:hint="cs"/>
          <w:sz w:val="24"/>
          <w:szCs w:val="24"/>
          <w:rtl/>
        </w:rPr>
        <w:t>ا</w:t>
      </w:r>
      <w:r w:rsidR="005F0A03">
        <w:rPr>
          <w:rFonts w:cs="Simplified Arabic" w:hint="cs"/>
          <w:sz w:val="24"/>
          <w:szCs w:val="24"/>
          <w:rtl/>
        </w:rPr>
        <w:t>لأ</w:t>
      </w:r>
      <w:r w:rsidR="00B4679E">
        <w:rPr>
          <w:rFonts w:cs="Simplified Arabic" w:hint="cs"/>
          <w:sz w:val="24"/>
          <w:szCs w:val="24"/>
          <w:rtl/>
        </w:rPr>
        <w:t xml:space="preserve">جهزة </w:t>
      </w:r>
      <w:proofErr w:type="spellStart"/>
      <w:r w:rsidR="00B4679E">
        <w:rPr>
          <w:rFonts w:cs="Simplified Arabic" w:hint="cs"/>
          <w:sz w:val="24"/>
          <w:szCs w:val="24"/>
          <w:rtl/>
        </w:rPr>
        <w:t>اللوحية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في الضفة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الغربية،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بينما تم استخدام الاستمارات الورقية في قطاع غزة والقدس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J1</w:t>
      </w:r>
      <w:proofErr w:type="spellStart"/>
      <w:r w:rsidRPr="007838DD">
        <w:rPr>
          <w:rFonts w:cs="Simplified Arabic" w:hint="cs"/>
          <w:sz w:val="24"/>
          <w:szCs w:val="24"/>
          <w:rtl/>
        </w:rPr>
        <w:t>).</w:t>
      </w:r>
      <w:proofErr w:type="spellEnd"/>
    </w:p>
    <w:p w:rsidR="008B6D23" w:rsidRPr="007838DD" w:rsidRDefault="008B6D23" w:rsidP="00010A62">
      <w:pPr>
        <w:jc w:val="lowKashida"/>
        <w:rPr>
          <w:rFonts w:cs="Simplified Arabic"/>
          <w:sz w:val="24"/>
          <w:szCs w:val="24"/>
          <w:rtl/>
        </w:rPr>
      </w:pPr>
    </w:p>
    <w:p w:rsidR="008B6D23" w:rsidRPr="007838DD" w:rsidRDefault="008B6D2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3.4.3 الإشراف والتدقيق الميداني</w:t>
      </w:r>
    </w:p>
    <w:p w:rsidR="00EF05B1" w:rsidRPr="007838DD" w:rsidRDefault="00EF05B1" w:rsidP="00EF05B1">
      <w:pPr>
        <w:pStyle w:val="ListParagraph"/>
        <w:numPr>
          <w:ilvl w:val="0"/>
          <w:numId w:val="27"/>
        </w:numPr>
        <w:autoSpaceDE/>
        <w:autoSpaceDN/>
        <w:ind w:left="281" w:hanging="283"/>
        <w:jc w:val="both"/>
        <w:rPr>
          <w:rFonts w:cs="Simplified Arabic"/>
          <w:sz w:val="24"/>
          <w:szCs w:val="24"/>
        </w:rPr>
      </w:pPr>
      <w:r w:rsidRPr="007838DD">
        <w:rPr>
          <w:rFonts w:cs="Simplified Arabic"/>
          <w:sz w:val="24"/>
          <w:szCs w:val="24"/>
          <w:rtl/>
        </w:rPr>
        <w:t>يتم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تنفيذ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عملية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جمع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البيانات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والتنسيق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ميدانياً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وفق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الخطة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المعدة</w:t>
      </w:r>
      <w:r w:rsidRPr="007838DD">
        <w:rPr>
          <w:rFonts w:cs="Simplified Arabic"/>
          <w:sz w:val="24"/>
          <w:szCs w:val="24"/>
        </w:rPr>
        <w:t xml:space="preserve"> </w:t>
      </w:r>
      <w:proofErr w:type="spellStart"/>
      <w:r w:rsidRPr="007838DD">
        <w:rPr>
          <w:rFonts w:cs="Simplified Arabic"/>
          <w:sz w:val="24"/>
          <w:szCs w:val="24"/>
          <w:rtl/>
        </w:rPr>
        <w:t>مسب</w:t>
      </w:r>
      <w:r w:rsidRPr="007838DD">
        <w:rPr>
          <w:rFonts w:cs="Simplified Arabic" w:hint="cs"/>
          <w:sz w:val="24"/>
          <w:szCs w:val="24"/>
          <w:rtl/>
        </w:rPr>
        <w:t>قاً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حيث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تتوفر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التعليمات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والن</w:t>
      </w:r>
      <w:r w:rsidRPr="007838DD">
        <w:rPr>
          <w:rFonts w:cs="Simplified Arabic" w:hint="cs"/>
          <w:sz w:val="24"/>
          <w:szCs w:val="24"/>
          <w:rtl/>
        </w:rPr>
        <w:t>م</w:t>
      </w:r>
      <w:r w:rsidRPr="007838DD">
        <w:rPr>
          <w:rFonts w:cs="Simplified Arabic"/>
          <w:sz w:val="24"/>
          <w:szCs w:val="24"/>
          <w:rtl/>
        </w:rPr>
        <w:t>اذج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والأدوات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اللازمة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للعمل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الميداني</w:t>
      </w:r>
      <w:r w:rsidRPr="007838DD">
        <w:rPr>
          <w:rFonts w:cs="Simplified Arabic"/>
          <w:sz w:val="24"/>
          <w:szCs w:val="24"/>
        </w:rPr>
        <w:t>.</w:t>
      </w:r>
    </w:p>
    <w:p w:rsidR="00EF05B1" w:rsidRPr="007838DD" w:rsidRDefault="00EF05B1" w:rsidP="00130DD3">
      <w:pPr>
        <w:pStyle w:val="ListParagraph"/>
        <w:numPr>
          <w:ilvl w:val="0"/>
          <w:numId w:val="27"/>
        </w:numPr>
        <w:autoSpaceDE/>
        <w:autoSpaceDN/>
        <w:ind w:left="281" w:hanging="283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فيما يخص العمل على </w:t>
      </w:r>
      <w:r w:rsidR="00130DD3">
        <w:rPr>
          <w:rFonts w:cs="Simplified Arabic" w:hint="cs"/>
          <w:sz w:val="24"/>
          <w:szCs w:val="24"/>
          <w:rtl/>
        </w:rPr>
        <w:t>ال</w:t>
      </w:r>
      <w:r w:rsidRPr="007838DD">
        <w:rPr>
          <w:rFonts w:cs="Simplified Arabic" w:hint="cs"/>
          <w:sz w:val="24"/>
          <w:szCs w:val="24"/>
          <w:rtl/>
        </w:rPr>
        <w:t xml:space="preserve">أجهزة </w:t>
      </w:r>
      <w:proofErr w:type="spellStart"/>
      <w:r w:rsidR="00130DD3">
        <w:rPr>
          <w:rFonts w:cs="Simplified Arabic" w:hint="cs"/>
          <w:sz w:val="24"/>
          <w:szCs w:val="24"/>
          <w:rtl/>
        </w:rPr>
        <w:t>اللوحية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فإن عملية التدقيق تتم من خلال وضع كافة قواعد التدقيق الآلي والمكتبي على البرنامج مسبقا بحيث يغطي كافة الضوابط المطلوبة وفق المعايير التي تحددها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الإستمارة</w:t>
      </w:r>
      <w:proofErr w:type="spellEnd"/>
      <w:r w:rsidRPr="007838DD">
        <w:rPr>
          <w:rFonts w:cs="Simplified Arabic" w:hint="cs"/>
          <w:sz w:val="24"/>
          <w:szCs w:val="24"/>
          <w:rtl/>
        </w:rPr>
        <w:t>.</w:t>
      </w:r>
    </w:p>
    <w:p w:rsidR="00EF05B1" w:rsidRPr="007838DD" w:rsidRDefault="00EF05B1" w:rsidP="00EF05B1">
      <w:pPr>
        <w:pStyle w:val="ListParagraph"/>
        <w:numPr>
          <w:ilvl w:val="0"/>
          <w:numId w:val="27"/>
        </w:numPr>
        <w:autoSpaceDE/>
        <w:autoSpaceDN/>
        <w:ind w:left="281" w:hanging="283"/>
        <w:jc w:val="both"/>
        <w:rPr>
          <w:rFonts w:cs="Simplified Arabic"/>
          <w:sz w:val="24"/>
          <w:szCs w:val="24"/>
        </w:rPr>
      </w:pPr>
      <w:r w:rsidRPr="007838DD">
        <w:rPr>
          <w:rFonts w:cs="Simplified Arabic" w:hint="cs"/>
          <w:sz w:val="24"/>
          <w:szCs w:val="24"/>
          <w:rtl/>
        </w:rPr>
        <w:t xml:space="preserve">لخصوصية استمارات القدس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J1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يتم جمع البيانات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ورقيا</w:t>
      </w:r>
      <w:r w:rsidR="008461DD" w:rsidRPr="007838DD">
        <w:rPr>
          <w:rFonts w:cs="Simplified Arabic" w:hint="cs"/>
          <w:sz w:val="24"/>
          <w:szCs w:val="24"/>
          <w:rtl/>
        </w:rPr>
        <w:t>ً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حيث تقوم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المشرف</w:t>
      </w:r>
      <w:r w:rsidRPr="007838DD">
        <w:rPr>
          <w:rFonts w:cs="Simplified Arabic" w:hint="cs"/>
          <w:sz w:val="24"/>
          <w:szCs w:val="24"/>
          <w:rtl/>
        </w:rPr>
        <w:t>ة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بتد</w:t>
      </w:r>
      <w:r w:rsidRPr="007838DD">
        <w:rPr>
          <w:rFonts w:cs="Simplified Arabic" w:hint="cs"/>
          <w:sz w:val="24"/>
          <w:szCs w:val="24"/>
          <w:rtl/>
        </w:rPr>
        <w:t>ق</w:t>
      </w:r>
      <w:r w:rsidRPr="007838DD">
        <w:rPr>
          <w:rFonts w:cs="Simplified Arabic"/>
          <w:sz w:val="24"/>
          <w:szCs w:val="24"/>
          <w:rtl/>
        </w:rPr>
        <w:t>يق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الاستمارات</w:t>
      </w:r>
      <w:r w:rsidRPr="007838DD">
        <w:rPr>
          <w:rFonts w:cs="Simplified Arabic"/>
          <w:sz w:val="24"/>
          <w:szCs w:val="24"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تدقيقا شكلياً وفنياً حسب قواعد التدقيق المعدة مسبقاً.</w:t>
      </w:r>
    </w:p>
    <w:p w:rsidR="00EF05B1" w:rsidRPr="007838DD" w:rsidRDefault="00EF05B1" w:rsidP="00EF05B1">
      <w:pPr>
        <w:pStyle w:val="ListParagraph"/>
        <w:numPr>
          <w:ilvl w:val="0"/>
          <w:numId w:val="27"/>
        </w:numPr>
        <w:autoSpaceDE/>
        <w:autoSpaceDN/>
        <w:ind w:left="281" w:hanging="283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يتم عمل زيار</w:t>
      </w:r>
      <w:r w:rsidR="008461DD" w:rsidRPr="007838DD">
        <w:rPr>
          <w:rFonts w:cs="Simplified Arabic" w:hint="cs"/>
          <w:sz w:val="24"/>
          <w:szCs w:val="24"/>
          <w:rtl/>
        </w:rPr>
        <w:t>ا</w:t>
      </w:r>
      <w:r w:rsidRPr="007838DD">
        <w:rPr>
          <w:rFonts w:cs="Simplified Arabic" w:hint="cs"/>
          <w:sz w:val="24"/>
          <w:szCs w:val="24"/>
          <w:rtl/>
        </w:rPr>
        <w:t xml:space="preserve">ت ميدانيا من قبل منسق المشروع والمشرفات وإدارة المشروع والإطلاع على سير العمل والتأكد من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الإستمارات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المدققة مكتبيا ومن أداء الباحثات ميدانيا.</w:t>
      </w:r>
    </w:p>
    <w:p w:rsidR="008B6D23" w:rsidRPr="007838DD" w:rsidRDefault="008B6D23" w:rsidP="00010A62">
      <w:pPr>
        <w:ind w:left="424"/>
        <w:jc w:val="lowKashida"/>
        <w:rPr>
          <w:rFonts w:cs="Simplified Arabic"/>
          <w:sz w:val="24"/>
          <w:szCs w:val="24"/>
        </w:rPr>
      </w:pPr>
    </w:p>
    <w:p w:rsidR="008B6D23" w:rsidRPr="007838DD" w:rsidRDefault="008B6D2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4.4.3 التدقيق المكتبي والترميز</w:t>
      </w:r>
    </w:p>
    <w:p w:rsidR="008B6D23" w:rsidRPr="007838DD" w:rsidRDefault="009663C0" w:rsidP="00B112B5">
      <w:pPr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تم التدقيق المكتبي فقط لقطاع غزة والقدس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J1</w:t>
      </w:r>
      <w:proofErr w:type="spellStart"/>
      <w:r w:rsidRPr="007838DD">
        <w:rPr>
          <w:rFonts w:cs="Simplified Arabic" w:hint="cs"/>
          <w:sz w:val="24"/>
          <w:szCs w:val="24"/>
          <w:rtl/>
        </w:rPr>
        <w:t>)،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بسبب استخدام الاستمارات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الورقية،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ثم تم</w:t>
      </w:r>
      <w:r w:rsidRPr="007838DD">
        <w:rPr>
          <w:rFonts w:cs="Simplified Arabic"/>
          <w:sz w:val="24"/>
          <w:szCs w:val="24"/>
          <w:rtl/>
        </w:rPr>
        <w:t xml:space="preserve"> ترميز ال</w:t>
      </w:r>
      <w:r w:rsidRPr="007838DD">
        <w:rPr>
          <w:rFonts w:cs="Simplified Arabic" w:hint="cs"/>
          <w:sz w:val="24"/>
          <w:szCs w:val="24"/>
          <w:rtl/>
        </w:rPr>
        <w:t xml:space="preserve">بلدان وفق دليل </w:t>
      </w:r>
      <w:r w:rsidR="001533BE" w:rsidRPr="007838DD">
        <w:rPr>
          <w:rFonts w:cs="Simplified Arabic"/>
          <w:sz w:val="24"/>
          <w:szCs w:val="24"/>
          <w:rtl/>
        </w:rPr>
        <w:t xml:space="preserve">ترميز </w:t>
      </w:r>
      <w:r w:rsidRPr="007838DD">
        <w:rPr>
          <w:rFonts w:cs="Simplified Arabic" w:hint="cs"/>
          <w:sz w:val="24"/>
          <w:szCs w:val="24"/>
          <w:rtl/>
        </w:rPr>
        <w:t>الجنسيات.</w:t>
      </w:r>
      <w:r w:rsidRPr="007838DD">
        <w:rPr>
          <w:rFonts w:cs="Simplified Arabic"/>
          <w:sz w:val="24"/>
          <w:szCs w:val="24"/>
          <w:rtl/>
        </w:rPr>
        <w:t xml:space="preserve"> حيث تــم تصنيف</w:t>
      </w:r>
      <w:r w:rsidRPr="007838DD">
        <w:rPr>
          <w:rFonts w:cs="Simplified Arabic" w:hint="cs"/>
          <w:sz w:val="24"/>
          <w:szCs w:val="24"/>
          <w:rtl/>
        </w:rPr>
        <w:t xml:space="preserve"> الب</w:t>
      </w:r>
      <w:r w:rsidR="00E85BCE">
        <w:rPr>
          <w:rFonts w:cs="Simplified Arabic" w:hint="cs"/>
          <w:sz w:val="24"/>
          <w:szCs w:val="24"/>
          <w:rtl/>
        </w:rPr>
        <w:t>لدان التي تمت زيارتها من قبل الأ</w:t>
      </w:r>
      <w:r w:rsidRPr="007838DD">
        <w:rPr>
          <w:rFonts w:cs="Simplified Arabic" w:hint="cs"/>
          <w:sz w:val="24"/>
          <w:szCs w:val="24"/>
          <w:rtl/>
        </w:rPr>
        <w:t>سر وا</w:t>
      </w:r>
      <w:r w:rsidR="00105BEE">
        <w:rPr>
          <w:rFonts w:cs="Simplified Arabic" w:hint="cs"/>
          <w:sz w:val="24"/>
          <w:szCs w:val="24"/>
          <w:rtl/>
        </w:rPr>
        <w:t>لأ</w:t>
      </w:r>
      <w:r w:rsidRPr="007838DD">
        <w:rPr>
          <w:rFonts w:cs="Simplified Arabic" w:hint="cs"/>
          <w:sz w:val="24"/>
          <w:szCs w:val="24"/>
          <w:rtl/>
        </w:rPr>
        <w:t>فراد المقيم</w:t>
      </w:r>
      <w:r w:rsidR="001533BE" w:rsidRPr="007838DD">
        <w:rPr>
          <w:rFonts w:cs="Simplified Arabic" w:hint="cs"/>
          <w:sz w:val="24"/>
          <w:szCs w:val="24"/>
          <w:rtl/>
        </w:rPr>
        <w:t>ي</w:t>
      </w:r>
      <w:r w:rsidRPr="007838DD">
        <w:rPr>
          <w:rFonts w:cs="Simplified Arabic" w:hint="cs"/>
          <w:sz w:val="24"/>
          <w:szCs w:val="24"/>
          <w:rtl/>
        </w:rPr>
        <w:t>ن في فلسطين</w:t>
      </w:r>
      <w:r w:rsidR="00037867" w:rsidRPr="007838DD">
        <w:rPr>
          <w:rFonts w:cs="Simplified Arabic" w:hint="cs"/>
          <w:sz w:val="24"/>
          <w:szCs w:val="24"/>
          <w:rtl/>
        </w:rPr>
        <w:t>.</w:t>
      </w:r>
      <w:r w:rsidR="008B6D23" w:rsidRPr="007838DD">
        <w:rPr>
          <w:rFonts w:cs="Simplified Arabic" w:hint="cs"/>
          <w:sz w:val="24"/>
          <w:szCs w:val="24"/>
          <w:rtl/>
        </w:rPr>
        <w:t xml:space="preserve"> </w:t>
      </w:r>
    </w:p>
    <w:p w:rsidR="003B70B7" w:rsidRPr="007838DD" w:rsidRDefault="003B70B7" w:rsidP="005B072C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AD0893" w:rsidRPr="007838DD" w:rsidRDefault="00AD0893" w:rsidP="001121FE">
      <w:pPr>
        <w:pStyle w:val="Heading2"/>
        <w:ind w:left="-19"/>
        <w:jc w:val="both"/>
        <w:rPr>
          <w:rFonts w:cs="Simplified Arabic"/>
          <w:sz w:val="24"/>
          <w:szCs w:val="24"/>
          <w:u w:val="none"/>
          <w:rtl/>
        </w:rPr>
      </w:pPr>
      <w:r w:rsidRPr="007838DD">
        <w:rPr>
          <w:rFonts w:cs="Simplified Arabic" w:hint="cs"/>
          <w:sz w:val="24"/>
          <w:szCs w:val="24"/>
          <w:u w:val="none"/>
          <w:rtl/>
        </w:rPr>
        <w:t>5</w:t>
      </w:r>
      <w:r w:rsidRPr="007838DD">
        <w:rPr>
          <w:rFonts w:cs="Simplified Arabic"/>
          <w:sz w:val="24"/>
          <w:szCs w:val="24"/>
          <w:u w:val="none"/>
          <w:rtl/>
        </w:rPr>
        <w:t>.</w:t>
      </w:r>
      <w:r w:rsidRPr="007838DD">
        <w:rPr>
          <w:rFonts w:cs="Simplified Arabic" w:hint="cs"/>
          <w:sz w:val="24"/>
          <w:szCs w:val="24"/>
          <w:u w:val="none"/>
          <w:rtl/>
        </w:rPr>
        <w:t>3</w:t>
      </w:r>
      <w:r w:rsidRPr="007838DD">
        <w:rPr>
          <w:rFonts w:cs="Simplified Arabic"/>
          <w:sz w:val="24"/>
          <w:szCs w:val="24"/>
          <w:u w:val="none"/>
          <w:rtl/>
        </w:rPr>
        <w:t xml:space="preserve">  </w:t>
      </w:r>
      <w:r w:rsidRPr="007838DD">
        <w:rPr>
          <w:rFonts w:cs="Simplified Arabic" w:hint="cs"/>
          <w:sz w:val="24"/>
          <w:szCs w:val="24"/>
          <w:u w:val="none"/>
          <w:rtl/>
        </w:rPr>
        <w:t xml:space="preserve">معالجة البيانات </w:t>
      </w:r>
    </w:p>
    <w:p w:rsidR="00AD0893" w:rsidRPr="007838DD" w:rsidRDefault="001533BE" w:rsidP="005F0A03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يتم برمجة الاستمارة على </w:t>
      </w:r>
      <w:r w:rsidR="00BB7E7B">
        <w:rPr>
          <w:rFonts w:cs="Simplified Arabic" w:hint="cs"/>
          <w:sz w:val="24"/>
          <w:szCs w:val="24"/>
          <w:rtl/>
        </w:rPr>
        <w:t>ال</w:t>
      </w:r>
      <w:r w:rsidR="005F0A03">
        <w:rPr>
          <w:rFonts w:cs="Simplified Arabic" w:hint="cs"/>
          <w:sz w:val="24"/>
          <w:szCs w:val="24"/>
          <w:rtl/>
        </w:rPr>
        <w:t>أ</w:t>
      </w:r>
      <w:r w:rsidR="00BB7E7B">
        <w:rPr>
          <w:rFonts w:cs="Simplified Arabic" w:hint="cs"/>
          <w:sz w:val="24"/>
          <w:szCs w:val="24"/>
          <w:rtl/>
        </w:rPr>
        <w:t xml:space="preserve">جهزة </w:t>
      </w:r>
      <w:proofErr w:type="spellStart"/>
      <w:r w:rsidR="00BB7E7B">
        <w:rPr>
          <w:rFonts w:cs="Simplified Arabic" w:hint="cs"/>
          <w:sz w:val="24"/>
          <w:szCs w:val="24"/>
          <w:rtl/>
        </w:rPr>
        <w:t>اللوحية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بهدف جمع البيانات وتخزينها وبهذا تُختصر عدة مراحل حيث يتم جمع وتدقيق وإدخال البيانات في مرحلة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واحدة،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وتتطلب هذه التقنية مهارة عالية في استخدام ا</w:t>
      </w:r>
      <w:r w:rsidR="004D4EAA">
        <w:rPr>
          <w:rFonts w:cs="Simplified Arabic" w:hint="cs"/>
          <w:sz w:val="24"/>
          <w:szCs w:val="24"/>
          <w:rtl/>
        </w:rPr>
        <w:t>لأ</w:t>
      </w:r>
      <w:r w:rsidRPr="007838DD">
        <w:rPr>
          <w:rFonts w:cs="Simplified Arabic" w:hint="cs"/>
          <w:sz w:val="24"/>
          <w:szCs w:val="24"/>
          <w:rtl/>
        </w:rPr>
        <w:t xml:space="preserve">جهزة وفهم للاستمارة لمعرفة كافة الخيارات المتوفرة للحصول على بيانات صحيحة ودقيقة من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المصد</w:t>
      </w:r>
      <w:r w:rsidR="004D4EAA">
        <w:rPr>
          <w:rFonts w:cs="Simplified Arabic" w:hint="cs"/>
          <w:sz w:val="24"/>
          <w:szCs w:val="24"/>
          <w:rtl/>
        </w:rPr>
        <w:t>ر</w:t>
      </w:r>
      <w:r w:rsidR="0076773A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حيث سيتم استخدامها في جمع البيانات في هذا المسح في الضفة الغربية باستثناء القدس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J1</w:t>
      </w:r>
      <w:proofErr w:type="spellStart"/>
      <w:r w:rsidRPr="007838DD">
        <w:rPr>
          <w:rFonts w:cs="Simplified Arabic" w:hint="cs"/>
          <w:sz w:val="24"/>
          <w:szCs w:val="24"/>
          <w:rtl/>
        </w:rPr>
        <w:t>).</w:t>
      </w:r>
      <w:proofErr w:type="spellEnd"/>
    </w:p>
    <w:p w:rsidR="001533BE" w:rsidRPr="007838DD" w:rsidRDefault="001533BE" w:rsidP="00AD0893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AD0893" w:rsidRPr="007838DD" w:rsidRDefault="00AD089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1.</w:t>
      </w:r>
      <w:r w:rsidRPr="007838DD">
        <w:rPr>
          <w:rFonts w:cs="Simplified Arabic" w:hint="cs"/>
          <w:szCs w:val="24"/>
          <w:u w:val="none"/>
          <w:rtl/>
        </w:rPr>
        <w:t>5</w:t>
      </w:r>
      <w:r w:rsidRPr="007838DD">
        <w:rPr>
          <w:rFonts w:cs="Simplified Arabic"/>
          <w:szCs w:val="24"/>
          <w:u w:val="none"/>
          <w:rtl/>
        </w:rPr>
        <w:t>.3</w:t>
      </w:r>
      <w:r w:rsidR="00AE3888" w:rsidRPr="007838DD">
        <w:rPr>
          <w:rFonts w:cs="Simplified Arabic" w:hint="cs"/>
          <w:szCs w:val="24"/>
          <w:u w:val="none"/>
          <w:rtl/>
        </w:rPr>
        <w:t xml:space="preserve"> </w:t>
      </w:r>
      <w:r w:rsidRPr="007838DD">
        <w:rPr>
          <w:rFonts w:cs="Simplified Arabic" w:hint="cs"/>
          <w:szCs w:val="24"/>
          <w:u w:val="none"/>
          <w:rtl/>
        </w:rPr>
        <w:t>برنامج الادخال وقواعد التدقيق</w:t>
      </w:r>
    </w:p>
    <w:p w:rsidR="001533BE" w:rsidRPr="007838DD" w:rsidRDefault="004D4EAA" w:rsidP="00E57C6F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استخدام الأ</w:t>
      </w:r>
      <w:r w:rsidR="001533BE" w:rsidRPr="007838DD">
        <w:rPr>
          <w:rFonts w:cs="Simplified Arabic" w:hint="cs"/>
          <w:sz w:val="24"/>
          <w:szCs w:val="24"/>
          <w:rtl/>
        </w:rPr>
        <w:t xml:space="preserve">جهزة </w:t>
      </w:r>
      <w:proofErr w:type="spellStart"/>
      <w:r w:rsidR="00E57C6F">
        <w:rPr>
          <w:rFonts w:cs="Simplified Arabic" w:hint="cs"/>
          <w:sz w:val="24"/>
          <w:szCs w:val="24"/>
          <w:rtl/>
        </w:rPr>
        <w:t>الكفية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في جمع البيانات من بداية الربع</w:t>
      </w:r>
      <w:r w:rsidR="001533BE" w:rsidRPr="007838DD">
        <w:rPr>
          <w:rFonts w:cs="Simplified Arabic"/>
          <w:sz w:val="24"/>
          <w:szCs w:val="24"/>
        </w:rPr>
        <w:t xml:space="preserve"> </w:t>
      </w:r>
      <w:r w:rsidR="001533BE" w:rsidRPr="007838DD">
        <w:rPr>
          <w:rFonts w:cs="Simplified Arabic" w:hint="cs"/>
          <w:sz w:val="24"/>
          <w:szCs w:val="24"/>
          <w:rtl/>
        </w:rPr>
        <w:t>الأول</w:t>
      </w:r>
      <w:r w:rsidR="001533BE" w:rsidRPr="007838DD">
        <w:rPr>
          <w:rFonts w:cs="Simplified Arabic"/>
          <w:sz w:val="24"/>
          <w:szCs w:val="24"/>
        </w:rPr>
        <w:t xml:space="preserve"> </w:t>
      </w:r>
      <w:r w:rsidR="001533BE" w:rsidRPr="007838DD">
        <w:rPr>
          <w:rFonts w:cs="Simplified Arabic" w:hint="cs"/>
          <w:sz w:val="24"/>
          <w:szCs w:val="24"/>
          <w:rtl/>
        </w:rPr>
        <w:t>2013</w:t>
      </w:r>
      <w:r w:rsidR="001533BE" w:rsidRPr="007838DD">
        <w:rPr>
          <w:rFonts w:cs="Simplified Arabic"/>
          <w:sz w:val="24"/>
          <w:szCs w:val="24"/>
          <w:rtl/>
        </w:rPr>
        <w:t xml:space="preserve"> </w:t>
      </w:r>
      <w:r w:rsidR="00A4675A">
        <w:rPr>
          <w:rFonts w:cs="Simplified Arabic" w:hint="cs"/>
          <w:sz w:val="24"/>
          <w:szCs w:val="24"/>
          <w:rtl/>
        </w:rPr>
        <w:t xml:space="preserve">لمسح السياحة المحلية والخارجية </w:t>
      </w:r>
      <w:r w:rsidR="0039570D">
        <w:rPr>
          <w:rFonts w:cs="Simplified Arabic" w:hint="cs"/>
          <w:sz w:val="24"/>
          <w:szCs w:val="24"/>
          <w:rtl/>
        </w:rPr>
        <w:t>"</w:t>
      </w:r>
      <w:r w:rsidR="00A4675A">
        <w:rPr>
          <w:rFonts w:cs="Simplified Arabic" w:hint="cs"/>
          <w:sz w:val="24"/>
          <w:szCs w:val="24"/>
          <w:rtl/>
        </w:rPr>
        <w:t>مرفق مع</w:t>
      </w:r>
      <w:r w:rsidR="0039570D">
        <w:rPr>
          <w:rFonts w:cs="Simplified Arabic" w:hint="cs"/>
          <w:sz w:val="24"/>
          <w:szCs w:val="24"/>
          <w:rtl/>
        </w:rPr>
        <w:t xml:space="preserve"> مسح</w:t>
      </w:r>
      <w:r w:rsidR="00A4675A">
        <w:rPr>
          <w:rFonts w:cs="Simplified Arabic" w:hint="cs"/>
          <w:sz w:val="24"/>
          <w:szCs w:val="24"/>
          <w:rtl/>
        </w:rPr>
        <w:t xml:space="preserve"> القوى </w:t>
      </w:r>
      <w:proofErr w:type="spellStart"/>
      <w:r w:rsidR="00A4675A">
        <w:rPr>
          <w:rFonts w:cs="Simplified Arabic" w:hint="cs"/>
          <w:sz w:val="24"/>
          <w:szCs w:val="24"/>
          <w:rtl/>
        </w:rPr>
        <w:t>العاملة</w:t>
      </w:r>
      <w:r w:rsidR="0039570D">
        <w:rPr>
          <w:rFonts w:cs="Simplified Arabic" w:hint="cs"/>
          <w:sz w:val="24"/>
          <w:szCs w:val="24"/>
          <w:rtl/>
        </w:rPr>
        <w:t>"</w:t>
      </w:r>
      <w:proofErr w:type="spellEnd"/>
      <w:r w:rsidR="00A4675A">
        <w:rPr>
          <w:rFonts w:cs="Simplified Arabic" w:hint="cs"/>
          <w:sz w:val="24"/>
          <w:szCs w:val="24"/>
          <w:rtl/>
        </w:rPr>
        <w:t xml:space="preserve"> </w:t>
      </w:r>
      <w:r w:rsidR="001533BE" w:rsidRPr="007838DD">
        <w:rPr>
          <w:rFonts w:cs="Simplified Arabic"/>
          <w:sz w:val="24"/>
          <w:szCs w:val="24"/>
          <w:rtl/>
        </w:rPr>
        <w:t>باستثناء القدس</w:t>
      </w:r>
      <w:r w:rsidR="001533BE"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="001533BE" w:rsidRPr="007838DD">
        <w:rPr>
          <w:rFonts w:cs="Simplified Arabic"/>
          <w:sz w:val="24"/>
          <w:szCs w:val="24"/>
        </w:rPr>
        <w:t>J1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وقطاع 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غزة،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حيث قامت </w:t>
      </w:r>
      <w:r w:rsidR="001533BE" w:rsidRPr="007838DD">
        <w:rPr>
          <w:rFonts w:cs="Simplified Arabic"/>
          <w:sz w:val="24"/>
          <w:szCs w:val="24"/>
          <w:rtl/>
        </w:rPr>
        <w:t xml:space="preserve">الإدارة العامة </w:t>
      </w:r>
      <w:proofErr w:type="spellStart"/>
      <w:r w:rsidR="001533BE" w:rsidRPr="007838DD">
        <w:rPr>
          <w:rFonts w:cs="Simplified Arabic"/>
          <w:sz w:val="24"/>
          <w:szCs w:val="24"/>
          <w:rtl/>
        </w:rPr>
        <w:t>لانظمة</w:t>
      </w:r>
      <w:proofErr w:type="spellEnd"/>
      <w:r w:rsidR="001533BE" w:rsidRPr="007838DD">
        <w:rPr>
          <w:rFonts w:cs="Simplified Arabic"/>
          <w:sz w:val="24"/>
          <w:szCs w:val="24"/>
          <w:rtl/>
        </w:rPr>
        <w:t xml:space="preserve"> المعلومات </w:t>
      </w:r>
      <w:r w:rsidR="001533BE" w:rsidRPr="007838DD">
        <w:rPr>
          <w:rFonts w:cs="Simplified Arabic" w:hint="cs"/>
          <w:sz w:val="24"/>
          <w:szCs w:val="24"/>
          <w:rtl/>
        </w:rPr>
        <w:t xml:space="preserve">بتطوير برنامج يشابه برنامج الإدخال في الضفة الغربية </w:t>
      </w:r>
      <w:proofErr w:type="spellStart"/>
      <w:r w:rsidR="001533BE" w:rsidRPr="007838DD">
        <w:rPr>
          <w:rFonts w:cs="Simplified Arabic"/>
          <w:sz w:val="24"/>
          <w:szCs w:val="24"/>
        </w:rPr>
        <w:t>Sql</w:t>
      </w:r>
      <w:proofErr w:type="spellEnd"/>
      <w:r w:rsidR="001533BE" w:rsidRPr="007838DD">
        <w:rPr>
          <w:rFonts w:cs="Simplified Arabic"/>
          <w:sz w:val="24"/>
          <w:szCs w:val="24"/>
        </w:rPr>
        <w:t xml:space="preserve"> Server and Microsoft dot Net)</w:t>
      </w:r>
      <w:r w:rsidR="001533BE" w:rsidRPr="007838DD">
        <w:rPr>
          <w:rFonts w:cs="Simplified Arabic" w:hint="cs"/>
          <w:sz w:val="24"/>
          <w:szCs w:val="24"/>
          <w:rtl/>
        </w:rPr>
        <w:t xml:space="preserve"> في الجهاز 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الكفي،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ومع بداية الربع الأول لعام</w:t>
      </w:r>
      <w:r w:rsidR="00390E78">
        <w:rPr>
          <w:rFonts w:cs="Simplified Arabic" w:hint="cs"/>
          <w:sz w:val="24"/>
          <w:szCs w:val="24"/>
          <w:rtl/>
        </w:rPr>
        <w:t xml:space="preserve"> 2016 بدأ جمع البيانات باستخدام الأجهزة </w:t>
      </w:r>
      <w:proofErr w:type="spellStart"/>
      <w:r w:rsidR="00390E78">
        <w:rPr>
          <w:rFonts w:cs="Simplified Arabic" w:hint="cs"/>
          <w:sz w:val="24"/>
          <w:szCs w:val="24"/>
          <w:rtl/>
        </w:rPr>
        <w:t>اللوحية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في الضفة الغربية (</w:t>
      </w:r>
      <w:r w:rsidR="001533BE" w:rsidRPr="007838DD">
        <w:rPr>
          <w:rFonts w:cs="Simplified Arabic"/>
          <w:sz w:val="24"/>
          <w:szCs w:val="24"/>
          <w:rtl/>
        </w:rPr>
        <w:t>باستثناء القدس</w:t>
      </w:r>
      <w:r w:rsidR="001533BE"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="001533BE" w:rsidRPr="007838DD">
        <w:rPr>
          <w:rFonts w:cs="Simplified Arabic"/>
          <w:sz w:val="24"/>
          <w:szCs w:val="24"/>
        </w:rPr>
        <w:t>J1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="00A4675A"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1533BE"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="001533BE" w:rsidRPr="007838DD">
        <w:rPr>
          <w:rFonts w:cs="Simplified Arabic" w:hint="cs"/>
          <w:sz w:val="24"/>
          <w:szCs w:val="24"/>
          <w:rtl/>
        </w:rPr>
        <w:t xml:space="preserve"> وقطاع غزة</w:t>
      </w:r>
      <w:proofErr w:type="spellStart"/>
      <w:r w:rsidR="00A4675A">
        <w:rPr>
          <w:rFonts w:cs="Simplified Arabic" w:hint="cs"/>
          <w:sz w:val="24"/>
          <w:szCs w:val="24"/>
          <w:rtl/>
        </w:rPr>
        <w:t>)</w:t>
      </w:r>
      <w:r w:rsidR="001533BE" w:rsidRPr="007838DD">
        <w:rPr>
          <w:rFonts w:cs="Simplified Arabic" w:hint="cs"/>
          <w:sz w:val="24"/>
          <w:szCs w:val="24"/>
          <w:rtl/>
        </w:rPr>
        <w:t>.</w:t>
      </w:r>
      <w:proofErr w:type="spellEnd"/>
    </w:p>
    <w:p w:rsidR="001533BE" w:rsidRPr="007838DD" w:rsidRDefault="001533BE" w:rsidP="001533BE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</w:rPr>
      </w:pPr>
    </w:p>
    <w:p w:rsidR="001533BE" w:rsidRPr="007838DD" w:rsidRDefault="001533BE" w:rsidP="00096087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أدى استخدام الاجهزة </w:t>
      </w:r>
      <w:r w:rsidR="00EC3A8A">
        <w:rPr>
          <w:rFonts w:cs="Simplified Arabic" w:hint="cs"/>
          <w:sz w:val="24"/>
          <w:szCs w:val="24"/>
          <w:rtl/>
        </w:rPr>
        <w:t>اللوحية</w:t>
      </w:r>
      <w:r w:rsidRPr="007838DD">
        <w:rPr>
          <w:rFonts w:cs="Simplified Arabic" w:hint="cs"/>
          <w:sz w:val="24"/>
          <w:szCs w:val="24"/>
          <w:rtl/>
        </w:rPr>
        <w:t xml:space="preserve"> إلى تقليص مراحل تنفيذ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المسح،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حيث تقوم الباحثة الميدانية ب</w:t>
      </w:r>
      <w:r w:rsidR="004D4EAA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 w:hint="cs"/>
          <w:sz w:val="24"/>
          <w:szCs w:val="24"/>
          <w:rtl/>
        </w:rPr>
        <w:t xml:space="preserve">دخال وترميز البيانات من خلال جمع البيانات على الجهاز </w:t>
      </w:r>
      <w:r w:rsidR="00096087">
        <w:rPr>
          <w:rFonts w:cs="Simplified Arabic" w:hint="cs"/>
          <w:sz w:val="24"/>
          <w:szCs w:val="24"/>
          <w:rtl/>
        </w:rPr>
        <w:t>اللوحي</w:t>
      </w:r>
      <w:r w:rsidRPr="007838DD">
        <w:rPr>
          <w:rFonts w:cs="Simplified Arabic" w:hint="cs"/>
          <w:sz w:val="24"/>
          <w:szCs w:val="24"/>
          <w:rtl/>
        </w:rPr>
        <w:t xml:space="preserve"> وإرسال البيانات إلى إدارة المشروع مباشرة. </w:t>
      </w:r>
    </w:p>
    <w:p w:rsidR="001533BE" w:rsidRPr="007838DD" w:rsidRDefault="001533BE" w:rsidP="001533BE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  <w:rtl/>
        </w:rPr>
      </w:pPr>
    </w:p>
    <w:p w:rsidR="001533BE" w:rsidRPr="007838DD" w:rsidRDefault="001533BE" w:rsidP="00FC79FA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ومن أجل العمل بالتوازي مع القدس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J1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فقد تم إعداد برنامج </w:t>
      </w:r>
      <w:r w:rsidRPr="007838DD">
        <w:rPr>
          <w:rFonts w:cs="Simplified Arabic"/>
          <w:sz w:val="24"/>
          <w:szCs w:val="24"/>
        </w:rPr>
        <w:t> </w:t>
      </w:r>
      <w:r w:rsidRPr="007838DD">
        <w:rPr>
          <w:rFonts w:cs="Simplified Arabic" w:hint="cs"/>
          <w:sz w:val="24"/>
          <w:szCs w:val="24"/>
          <w:rtl/>
        </w:rPr>
        <w:t xml:space="preserve">مكتبي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بإستخدام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نفس تقنية الأجهزة </w:t>
      </w:r>
      <w:proofErr w:type="spellStart"/>
      <w:r w:rsidR="00FC79FA">
        <w:rPr>
          <w:rFonts w:cs="Simplified Arabic" w:hint="cs"/>
          <w:sz w:val="24"/>
          <w:szCs w:val="24"/>
          <w:rtl/>
        </w:rPr>
        <w:t>اللوحية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</w:rPr>
        <w:t> </w:t>
      </w:r>
      <w:r w:rsidRPr="007838DD">
        <w:rPr>
          <w:rFonts w:cs="Simplified Arabic" w:hint="cs"/>
          <w:sz w:val="24"/>
          <w:szCs w:val="24"/>
          <w:rtl/>
        </w:rPr>
        <w:t>حيث يستخدم نفس قاعدة البيانات الخاصة بالأجهزة ويتم إدخال البيانات التي تم جمعها ورقياً على نفس القاعدة الخاصة بالأجهزة.</w:t>
      </w:r>
    </w:p>
    <w:p w:rsidR="00136A27" w:rsidRPr="007838DD" w:rsidRDefault="00136A27" w:rsidP="00AD0893">
      <w:pPr>
        <w:ind w:left="424"/>
        <w:jc w:val="lowKashida"/>
        <w:rPr>
          <w:rFonts w:ascii="Simplified Arabic" w:hAnsi="Simplified Arabic" w:cs="Simplified Arabic"/>
          <w:sz w:val="24"/>
          <w:szCs w:val="24"/>
        </w:rPr>
      </w:pPr>
    </w:p>
    <w:p w:rsidR="00AD0893" w:rsidRPr="007838DD" w:rsidRDefault="00AD089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/>
          <w:szCs w:val="24"/>
          <w:u w:val="none"/>
          <w:rtl/>
        </w:rPr>
        <w:t>2.</w:t>
      </w:r>
      <w:r w:rsidRPr="007838DD">
        <w:rPr>
          <w:rFonts w:cs="Simplified Arabic" w:hint="cs"/>
          <w:szCs w:val="24"/>
          <w:u w:val="none"/>
          <w:rtl/>
        </w:rPr>
        <w:t>5</w:t>
      </w:r>
      <w:r w:rsidRPr="007838DD">
        <w:rPr>
          <w:rFonts w:cs="Simplified Arabic"/>
          <w:szCs w:val="24"/>
          <w:u w:val="none"/>
          <w:rtl/>
        </w:rPr>
        <w:t>.3</w:t>
      </w:r>
      <w:r w:rsidR="00AE3888" w:rsidRPr="007838DD">
        <w:rPr>
          <w:rFonts w:cs="Simplified Arabic" w:hint="cs"/>
          <w:szCs w:val="24"/>
          <w:u w:val="none"/>
          <w:rtl/>
        </w:rPr>
        <w:t xml:space="preserve"> </w:t>
      </w:r>
      <w:r w:rsidRPr="007838DD">
        <w:rPr>
          <w:rFonts w:cs="Simplified Arabic" w:hint="cs"/>
          <w:szCs w:val="24"/>
          <w:u w:val="none"/>
          <w:rtl/>
        </w:rPr>
        <w:t>تنظيف البيانات</w:t>
      </w:r>
    </w:p>
    <w:p w:rsidR="004D4EAA" w:rsidRDefault="001533BE" w:rsidP="004D4EAA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بعد استكمال مرحلة الإدخال والتدقيق يتم </w:t>
      </w:r>
      <w:r w:rsidRPr="007838DD">
        <w:rPr>
          <w:rFonts w:cs="Simplified Arabic" w:hint="cs"/>
          <w:sz w:val="24"/>
          <w:szCs w:val="24"/>
          <w:rtl/>
        </w:rPr>
        <w:t>تنظيف البيانات</w:t>
      </w:r>
      <w:r w:rsidRPr="007838DD">
        <w:rPr>
          <w:rFonts w:cs="Simplified Arabic"/>
          <w:sz w:val="24"/>
          <w:szCs w:val="24"/>
          <w:rtl/>
        </w:rPr>
        <w:t xml:space="preserve"> من خلال </w:t>
      </w:r>
      <w:r w:rsidRPr="007838DD">
        <w:rPr>
          <w:rFonts w:cs="Simplified Arabic" w:hint="cs"/>
          <w:sz w:val="24"/>
          <w:szCs w:val="24"/>
          <w:rtl/>
        </w:rPr>
        <w:t>اجراء</w:t>
      </w:r>
      <w:r w:rsidRPr="007838DD">
        <w:rPr>
          <w:rFonts w:cs="Simplified Arabic"/>
          <w:sz w:val="24"/>
          <w:szCs w:val="24"/>
          <w:rtl/>
        </w:rPr>
        <w:t xml:space="preserve"> فحوص</w:t>
      </w:r>
      <w:r w:rsidRPr="007838DD">
        <w:rPr>
          <w:rFonts w:cs="Simplified Arabic" w:hint="cs"/>
          <w:sz w:val="24"/>
          <w:szCs w:val="24"/>
          <w:rtl/>
        </w:rPr>
        <w:t>ات</w:t>
      </w:r>
      <w:r w:rsidRPr="007838DD">
        <w:rPr>
          <w:rFonts w:cs="Simplified Arabic"/>
          <w:sz w:val="24"/>
          <w:szCs w:val="24"/>
          <w:rtl/>
        </w:rPr>
        <w:t xml:space="preserve"> داخلية </w:t>
      </w:r>
      <w:r w:rsidRPr="007838DD">
        <w:rPr>
          <w:rFonts w:cs="Simplified Arabic" w:hint="cs"/>
          <w:sz w:val="24"/>
          <w:szCs w:val="24"/>
          <w:rtl/>
        </w:rPr>
        <w:t>للإجابات التى تكون</w:t>
      </w:r>
      <w:r w:rsidRPr="007838DD">
        <w:rPr>
          <w:rFonts w:cs="Simplified Arabic"/>
          <w:sz w:val="24"/>
          <w:szCs w:val="24"/>
          <w:rtl/>
        </w:rPr>
        <w:t xml:space="preserve"> خارج المدى و</w:t>
      </w:r>
      <w:r w:rsidRPr="007838DD">
        <w:rPr>
          <w:rFonts w:cs="Simplified Arabic" w:hint="cs"/>
          <w:sz w:val="24"/>
          <w:szCs w:val="24"/>
          <w:rtl/>
        </w:rPr>
        <w:t xml:space="preserve">إجراء </w:t>
      </w:r>
      <w:r w:rsidRPr="007838DD">
        <w:rPr>
          <w:rFonts w:cs="Simplified Arabic"/>
          <w:sz w:val="24"/>
          <w:szCs w:val="24"/>
          <w:rtl/>
        </w:rPr>
        <w:t>قواعد تدقيق شاملة من خلال</w:t>
      </w:r>
      <w:r w:rsidRPr="007838DD">
        <w:rPr>
          <w:rFonts w:cs="Simplified Arabic" w:hint="cs"/>
          <w:sz w:val="24"/>
          <w:szCs w:val="24"/>
          <w:rtl/>
        </w:rPr>
        <w:t xml:space="preserve"> استخدام</w:t>
      </w:r>
      <w:r w:rsidRPr="007838DD">
        <w:rPr>
          <w:rFonts w:cs="Simplified Arabic"/>
          <w:sz w:val="24"/>
          <w:szCs w:val="24"/>
          <w:rtl/>
        </w:rPr>
        <w:t xml:space="preserve"> برنامج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(</w:t>
      </w:r>
      <w:proofErr w:type="spellEnd"/>
      <w:r w:rsidRPr="007838DD">
        <w:rPr>
          <w:rFonts w:cs="Simplified Arabic"/>
          <w:sz w:val="24"/>
          <w:szCs w:val="24"/>
        </w:rPr>
        <w:t>SPSS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لاستخراج كشوف بالأخطاء والتناقضات وتعديل</w:t>
      </w:r>
      <w:r w:rsidRPr="007838DD">
        <w:rPr>
          <w:rFonts w:cs="Simplified Arabic" w:hint="cs"/>
          <w:sz w:val="24"/>
          <w:szCs w:val="24"/>
          <w:rtl/>
        </w:rPr>
        <w:t>ها</w:t>
      </w:r>
    </w:p>
    <w:p w:rsidR="001533BE" w:rsidRPr="007838DD" w:rsidRDefault="001533BE" w:rsidP="004D4EAA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ليتم</w:t>
      </w:r>
      <w:r w:rsidRPr="007838DD">
        <w:rPr>
          <w:rFonts w:cs="Simplified Arabic"/>
          <w:sz w:val="24"/>
          <w:szCs w:val="24"/>
          <w:rtl/>
        </w:rPr>
        <w:t xml:space="preserve"> تجهيز بيانات نظيفة ودقيقة جاهزة للجدولة والنشر.</w:t>
      </w:r>
    </w:p>
    <w:p w:rsidR="001533BE" w:rsidRPr="007838DD" w:rsidRDefault="001533BE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</w:p>
    <w:p w:rsidR="00AD0893" w:rsidRPr="007838DD" w:rsidRDefault="00AD0893" w:rsidP="001121FE">
      <w:pPr>
        <w:pStyle w:val="Heading2"/>
        <w:ind w:left="-19"/>
        <w:jc w:val="both"/>
        <w:rPr>
          <w:rFonts w:cs="Simplified Arabic"/>
          <w:szCs w:val="24"/>
          <w:u w:val="none"/>
          <w:rtl/>
        </w:rPr>
      </w:pPr>
      <w:r w:rsidRPr="007838DD">
        <w:rPr>
          <w:rFonts w:cs="Simplified Arabic" w:hint="cs"/>
          <w:szCs w:val="24"/>
          <w:u w:val="none"/>
          <w:rtl/>
        </w:rPr>
        <w:t>3.5.3</w:t>
      </w:r>
      <w:r w:rsidR="00AE3888" w:rsidRPr="007838DD">
        <w:rPr>
          <w:rFonts w:cs="Simplified Arabic" w:hint="cs"/>
          <w:szCs w:val="24"/>
          <w:u w:val="none"/>
          <w:rtl/>
        </w:rPr>
        <w:t xml:space="preserve"> </w:t>
      </w:r>
      <w:r w:rsidRPr="007838DD">
        <w:rPr>
          <w:rFonts w:cs="Simplified Arabic" w:hint="cs"/>
          <w:szCs w:val="24"/>
          <w:u w:val="none"/>
          <w:rtl/>
        </w:rPr>
        <w:t>استخراج النتائج</w:t>
      </w:r>
    </w:p>
    <w:p w:rsidR="00253444" w:rsidRPr="007838DD" w:rsidRDefault="00CB36B4" w:rsidP="003F3962">
      <w:pPr>
        <w:autoSpaceDE/>
        <w:autoSpaceDN/>
        <w:rPr>
          <w:rFonts w:cs="Simplified Arabic"/>
          <w:sz w:val="28"/>
          <w:szCs w:val="28"/>
          <w:rtl/>
        </w:rPr>
      </w:pPr>
      <w:r w:rsidRPr="007838DD">
        <w:rPr>
          <w:rFonts w:cs="Simplified Arabic" w:hint="cs"/>
          <w:szCs w:val="24"/>
          <w:rtl/>
        </w:rPr>
        <w:t xml:space="preserve">بعد </w:t>
      </w:r>
      <w:r w:rsidR="004D4EAA" w:rsidRPr="007838DD">
        <w:rPr>
          <w:rFonts w:cs="Simplified Arabic" w:hint="cs"/>
          <w:szCs w:val="24"/>
          <w:rtl/>
        </w:rPr>
        <w:t>الانتهاء</w:t>
      </w:r>
      <w:r w:rsidRPr="007838DD">
        <w:rPr>
          <w:rFonts w:cs="Simplified Arabic" w:hint="cs"/>
          <w:szCs w:val="24"/>
          <w:rtl/>
        </w:rPr>
        <w:t xml:space="preserve"> من ادخال البيانات وتدقيقها وتنظيفها من أية </w:t>
      </w:r>
      <w:proofErr w:type="spellStart"/>
      <w:r w:rsidRPr="007838DD">
        <w:rPr>
          <w:rFonts w:cs="Simplified Arabic" w:hint="cs"/>
          <w:szCs w:val="24"/>
          <w:rtl/>
        </w:rPr>
        <w:t>أخطاء،</w:t>
      </w:r>
      <w:proofErr w:type="spellEnd"/>
      <w:r w:rsidRPr="007838DD">
        <w:rPr>
          <w:rFonts w:cs="Simplified Arabic" w:hint="cs"/>
          <w:szCs w:val="24"/>
          <w:rtl/>
        </w:rPr>
        <w:t xml:space="preserve"> يتم استخراج جداول نتائج المسح وذلك وفق قائمة الجدولة التي أعدت مسبقا لهذا الغرض.</w:t>
      </w:r>
    </w:p>
    <w:p w:rsidR="003B70B7" w:rsidRPr="007838DD" w:rsidRDefault="003B70B7" w:rsidP="003F3962">
      <w:pPr>
        <w:autoSpaceDE/>
        <w:autoSpaceDN/>
        <w:rPr>
          <w:rFonts w:cs="Simplified Arabic"/>
          <w:sz w:val="28"/>
          <w:szCs w:val="28"/>
          <w:rtl/>
        </w:rPr>
      </w:pPr>
    </w:p>
    <w:p w:rsidR="00253444" w:rsidRPr="007838DD" w:rsidRDefault="00253444" w:rsidP="003F3962">
      <w:pPr>
        <w:autoSpaceDE/>
        <w:autoSpaceDN/>
        <w:jc w:val="right"/>
        <w:rPr>
          <w:rFonts w:cs="Simplified Arabic"/>
          <w:sz w:val="28"/>
          <w:szCs w:val="28"/>
          <w:rtl/>
        </w:rPr>
      </w:pPr>
    </w:p>
    <w:p w:rsidR="003F3962" w:rsidRPr="007838DD" w:rsidRDefault="003F3962" w:rsidP="003F3962">
      <w:pPr>
        <w:autoSpaceDE/>
        <w:autoSpaceDN/>
        <w:jc w:val="right"/>
        <w:rPr>
          <w:rFonts w:cs="Simplified Arabic"/>
          <w:sz w:val="28"/>
          <w:szCs w:val="28"/>
          <w:rtl/>
        </w:rPr>
      </w:pPr>
    </w:p>
    <w:p w:rsidR="003F3962" w:rsidRPr="007838DD" w:rsidRDefault="003F3962" w:rsidP="003F3962">
      <w:pPr>
        <w:autoSpaceDE/>
        <w:autoSpaceDN/>
        <w:jc w:val="right"/>
        <w:rPr>
          <w:rFonts w:cs="Simplified Arabic"/>
          <w:sz w:val="28"/>
          <w:szCs w:val="28"/>
          <w:rtl/>
        </w:rPr>
      </w:pPr>
    </w:p>
    <w:p w:rsidR="00253444" w:rsidRPr="007838DD" w:rsidRDefault="00253444" w:rsidP="00253444">
      <w:pPr>
        <w:autoSpaceDE/>
        <w:autoSpaceDN/>
        <w:bidi w:val="0"/>
        <w:rPr>
          <w:rFonts w:cs="Simplified Arabic"/>
          <w:sz w:val="28"/>
          <w:szCs w:val="28"/>
          <w:rtl/>
        </w:rPr>
      </w:pPr>
    </w:p>
    <w:p w:rsidR="003159AF" w:rsidRPr="007838DD" w:rsidRDefault="003159AF">
      <w:pPr>
        <w:autoSpaceDE/>
        <w:autoSpaceDN/>
        <w:bidi w:val="0"/>
        <w:rPr>
          <w:rFonts w:cs="Simplified Arabic"/>
          <w:sz w:val="28"/>
          <w:szCs w:val="28"/>
          <w:rtl/>
        </w:rPr>
      </w:pPr>
      <w:r w:rsidRPr="007838DD">
        <w:rPr>
          <w:rFonts w:cs="Simplified Arabic"/>
          <w:sz w:val="28"/>
          <w:szCs w:val="28"/>
          <w:rtl/>
        </w:rPr>
        <w:br w:type="page"/>
      </w:r>
    </w:p>
    <w:p w:rsidR="003159AF" w:rsidRPr="007838DD" w:rsidRDefault="003159AF" w:rsidP="003159AF">
      <w:pPr>
        <w:autoSpaceDE/>
        <w:autoSpaceDN/>
        <w:bidi w:val="0"/>
        <w:jc w:val="center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lastRenderedPageBreak/>
        <w:t>الفصل الرابع</w:t>
      </w:r>
    </w:p>
    <w:p w:rsidR="003159AF" w:rsidRPr="007838DD" w:rsidRDefault="003159AF" w:rsidP="003159AF">
      <w:pPr>
        <w:autoSpaceDE/>
        <w:autoSpaceDN/>
        <w:bidi w:val="0"/>
        <w:jc w:val="center"/>
        <w:rPr>
          <w:rFonts w:cs="Simplified Arabic"/>
          <w:sz w:val="24"/>
          <w:szCs w:val="24"/>
          <w:rtl/>
        </w:rPr>
      </w:pPr>
    </w:p>
    <w:p w:rsidR="003159AF" w:rsidRPr="007838DD" w:rsidRDefault="003159AF" w:rsidP="00080818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 w:hint="cs"/>
          <w:b/>
          <w:bCs/>
          <w:sz w:val="28"/>
          <w:szCs w:val="28"/>
          <w:rtl/>
        </w:rPr>
        <w:t>الجودة</w:t>
      </w:r>
    </w:p>
    <w:p w:rsidR="00F27418" w:rsidRPr="007838DD" w:rsidRDefault="00F27418" w:rsidP="00080818">
      <w:pPr>
        <w:ind w:left="-1"/>
        <w:jc w:val="lowKashida"/>
        <w:rPr>
          <w:rFonts w:cs="Simplified Arabic" w:hint="cs"/>
          <w:sz w:val="24"/>
          <w:szCs w:val="24"/>
          <w:rtl/>
        </w:rPr>
      </w:pPr>
    </w:p>
    <w:p w:rsidR="00070021" w:rsidRPr="007838DD" w:rsidRDefault="00070021" w:rsidP="00070021">
      <w:pPr>
        <w:pStyle w:val="BodyTextIndent3"/>
        <w:ind w:left="-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يشمل مفهوم جودة البيانات جوانب </w:t>
      </w:r>
      <w:proofErr w:type="spellStart"/>
      <w:r w:rsidRPr="007838DD">
        <w:rPr>
          <w:rFonts w:cs="Simplified Arabic"/>
          <w:sz w:val="24"/>
          <w:szCs w:val="24"/>
          <w:rtl/>
        </w:rPr>
        <w:t>متعددة،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بدءاً بالتخطيط الأولي للمسح وانتهاء</w:t>
      </w:r>
      <w:r w:rsidRPr="007838DD">
        <w:rPr>
          <w:rFonts w:cs="Simplified Arabic" w:hint="cs"/>
          <w:sz w:val="24"/>
          <w:szCs w:val="24"/>
          <w:rtl/>
        </w:rPr>
        <w:t>ً</w:t>
      </w:r>
      <w:r w:rsidRPr="007838DD">
        <w:rPr>
          <w:rFonts w:cs="Simplified Arabic"/>
          <w:sz w:val="24"/>
          <w:szCs w:val="24"/>
          <w:rtl/>
        </w:rPr>
        <w:t xml:space="preserve"> بكيفية نشر البيانات والاستفادة منها.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وهناك </w:t>
      </w:r>
      <w:r w:rsidRPr="007838DD">
        <w:rPr>
          <w:rFonts w:cs="Simplified Arabic" w:hint="cs"/>
          <w:sz w:val="24"/>
          <w:szCs w:val="24"/>
          <w:rtl/>
        </w:rPr>
        <w:t>سبعة أبعاد</w:t>
      </w:r>
      <w:r w:rsidRPr="007838DD">
        <w:rPr>
          <w:rFonts w:cs="Simplified Arabic"/>
          <w:sz w:val="24"/>
          <w:szCs w:val="24"/>
          <w:rtl/>
        </w:rPr>
        <w:t xml:space="preserve"> للجودة الإحصائية</w:t>
      </w:r>
      <w:r w:rsidRPr="007838DD">
        <w:rPr>
          <w:rFonts w:cs="Simplified Arabic" w:hint="cs"/>
          <w:sz w:val="24"/>
          <w:szCs w:val="24"/>
          <w:rtl/>
        </w:rPr>
        <w:t xml:space="preserve"> تم العمل على تحقيقها خلال فترة تنفيذ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المسح</w:t>
      </w:r>
      <w:r w:rsidRPr="007838DD">
        <w:rPr>
          <w:rFonts w:cs="Simplified Arabic"/>
          <w:sz w:val="24"/>
          <w:szCs w:val="24"/>
          <w:rtl/>
        </w:rPr>
        <w:t>: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الصلة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بالواقع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والدقة،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والوقتية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والانتظام,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وإمكانية الوصول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والوضوح,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والقابلية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للمقارنة,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والاتساق,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والاكتمال.</w:t>
      </w:r>
    </w:p>
    <w:p w:rsidR="00F27418" w:rsidRPr="007838DD" w:rsidRDefault="00F27418" w:rsidP="00080818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080818" w:rsidRPr="007838DD" w:rsidRDefault="00080818" w:rsidP="00080818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1.4 الدقة</w:t>
      </w:r>
    </w:p>
    <w:p w:rsidR="00F27418" w:rsidRPr="007838DD" w:rsidRDefault="00F27418" w:rsidP="00070021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>ي</w:t>
      </w:r>
      <w:r w:rsidRPr="007838DD">
        <w:rPr>
          <w:rFonts w:cs="Simplified Arabic" w:hint="eastAsia"/>
          <w:sz w:val="24"/>
          <w:szCs w:val="24"/>
          <w:rtl/>
        </w:rPr>
        <w:t>شمل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فحص </w:t>
      </w:r>
      <w:r w:rsidRPr="007838DD">
        <w:rPr>
          <w:rFonts w:cs="Simplified Arabic"/>
          <w:sz w:val="24"/>
          <w:szCs w:val="24"/>
          <w:rtl/>
        </w:rPr>
        <w:t>دقة البيانات جوان</w:t>
      </w:r>
      <w:r w:rsidRPr="007838DD">
        <w:rPr>
          <w:rFonts w:cs="Simplified Arabic" w:hint="cs"/>
          <w:sz w:val="24"/>
          <w:szCs w:val="24"/>
          <w:rtl/>
        </w:rPr>
        <w:t>ب</w:t>
      </w:r>
      <w:r w:rsidRPr="007838DD">
        <w:rPr>
          <w:rFonts w:cs="Simplified Arabic"/>
          <w:sz w:val="24"/>
          <w:szCs w:val="24"/>
          <w:rtl/>
        </w:rPr>
        <w:t xml:space="preserve"> متعددة في المسح من </w:t>
      </w:r>
      <w:r w:rsidRPr="007838DD">
        <w:rPr>
          <w:rFonts w:cs="Simplified Arabic" w:hint="cs"/>
          <w:sz w:val="24"/>
          <w:szCs w:val="24"/>
          <w:rtl/>
        </w:rPr>
        <w:t>أبرزها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أخطاء المعاينة</w:t>
      </w:r>
      <w:r w:rsidRPr="007838DD">
        <w:rPr>
          <w:rFonts w:cs="Simplified Arabic"/>
          <w:sz w:val="24"/>
          <w:szCs w:val="24"/>
          <w:rtl/>
        </w:rPr>
        <w:t xml:space="preserve"> بسبب </w:t>
      </w:r>
      <w:proofErr w:type="spellStart"/>
      <w:r w:rsidRPr="007838DD">
        <w:rPr>
          <w:rFonts w:cs="Simplified Arabic" w:hint="cs"/>
          <w:sz w:val="24"/>
          <w:szCs w:val="24"/>
          <w:rtl/>
        </w:rPr>
        <w:t>إ</w:t>
      </w:r>
      <w:r w:rsidRPr="007838DD">
        <w:rPr>
          <w:rFonts w:cs="Simplified Arabic"/>
          <w:sz w:val="24"/>
          <w:szCs w:val="24"/>
          <w:rtl/>
        </w:rPr>
        <w:t>ستخدام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/>
          <w:sz w:val="24"/>
          <w:szCs w:val="24"/>
          <w:rtl/>
        </w:rPr>
        <w:t>عينة،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وكذلك </w:t>
      </w:r>
      <w:r w:rsidRPr="007838DD">
        <w:rPr>
          <w:rFonts w:cs="Simplified Arabic" w:hint="cs"/>
          <w:sz w:val="24"/>
          <w:szCs w:val="24"/>
          <w:rtl/>
        </w:rPr>
        <w:t>أخطاء</w:t>
      </w:r>
      <w:r w:rsidRPr="007838DD">
        <w:rPr>
          <w:rFonts w:cs="Simplified Arabic"/>
          <w:sz w:val="24"/>
          <w:szCs w:val="24"/>
          <w:rtl/>
        </w:rPr>
        <w:t xml:space="preserve"> غير </w:t>
      </w:r>
      <w:r w:rsidRPr="007838DD">
        <w:rPr>
          <w:rFonts w:cs="Simplified Arabic" w:hint="cs"/>
          <w:sz w:val="24"/>
          <w:szCs w:val="24"/>
          <w:rtl/>
        </w:rPr>
        <w:t>معاينة</w:t>
      </w:r>
      <w:r w:rsidRPr="007838DD">
        <w:rPr>
          <w:rFonts w:cs="Simplified Arabic"/>
          <w:sz w:val="24"/>
          <w:szCs w:val="24"/>
          <w:rtl/>
        </w:rPr>
        <w:t xml:space="preserve"> ترجع </w:t>
      </w:r>
      <w:r w:rsidRPr="007838DD">
        <w:rPr>
          <w:rFonts w:cs="Simplified Arabic" w:hint="cs"/>
          <w:sz w:val="24"/>
          <w:szCs w:val="24"/>
          <w:rtl/>
        </w:rPr>
        <w:t>إلى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طاقم</w:t>
      </w:r>
      <w:r w:rsidRPr="007838DD">
        <w:rPr>
          <w:rFonts w:cs="Simplified Arabic"/>
          <w:sz w:val="24"/>
          <w:szCs w:val="24"/>
          <w:rtl/>
        </w:rPr>
        <w:t xml:space="preserve"> العمل </w:t>
      </w:r>
      <w:r w:rsidRPr="007838DD">
        <w:rPr>
          <w:rFonts w:cs="Simplified Arabic" w:hint="cs"/>
          <w:sz w:val="24"/>
          <w:szCs w:val="24"/>
          <w:rtl/>
        </w:rPr>
        <w:t>وأدوات</w:t>
      </w:r>
      <w:r w:rsidRPr="007838DD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/>
          <w:sz w:val="24"/>
          <w:szCs w:val="24"/>
          <w:rtl/>
        </w:rPr>
        <w:t>المسح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بالإضافة إلى معدلات الإجابة في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المسح،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وأهم آثارها على التباين </w:t>
      </w:r>
      <w:proofErr w:type="spellStart"/>
      <w:r w:rsidRPr="007838DD">
        <w:rPr>
          <w:rFonts w:cs="Simplified Arabic" w:hint="cs"/>
          <w:sz w:val="24"/>
          <w:szCs w:val="24"/>
          <w:rtl/>
        </w:rPr>
        <w:t>والتقديرات</w:t>
      </w:r>
      <w:r w:rsidR="00070021"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="00070021" w:rsidRPr="007838DD">
        <w:rPr>
          <w:rFonts w:cs="Simplified Arabic" w:hint="cs"/>
          <w:sz w:val="24"/>
          <w:szCs w:val="24"/>
          <w:rtl/>
        </w:rPr>
        <w:t>ويشمل هذا القسم على الآتي:</w:t>
      </w:r>
    </w:p>
    <w:p w:rsidR="00F27418" w:rsidRPr="00A25059" w:rsidRDefault="00F27418" w:rsidP="003B70B7">
      <w:pPr>
        <w:autoSpaceDE/>
        <w:autoSpaceDN/>
        <w:rPr>
          <w:rFonts w:cs="Simplified Arabic"/>
          <w:sz w:val="24"/>
          <w:szCs w:val="24"/>
          <w:rtl/>
        </w:rPr>
      </w:pPr>
    </w:p>
    <w:p w:rsidR="00153065" w:rsidRPr="007838DD" w:rsidRDefault="00153065" w:rsidP="00D32B1C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1.1</w:t>
      </w:r>
      <w:r w:rsidRPr="007838DD">
        <w:rPr>
          <w:rFonts w:cs="Simplified Arabic"/>
          <w:b/>
          <w:bCs/>
          <w:sz w:val="24"/>
          <w:szCs w:val="24"/>
          <w:rtl/>
        </w:rPr>
        <w:t>.</w:t>
      </w:r>
      <w:r w:rsidRPr="007838DD">
        <w:rPr>
          <w:rFonts w:cs="Simplified Arabic" w:hint="cs"/>
          <w:b/>
          <w:bCs/>
          <w:sz w:val="24"/>
          <w:szCs w:val="24"/>
          <w:rtl/>
        </w:rPr>
        <w:t xml:space="preserve">4  أخطاء المعاينة  </w:t>
      </w:r>
    </w:p>
    <w:p w:rsidR="00070021" w:rsidRPr="007838DD" w:rsidRDefault="00070021" w:rsidP="00A41FBE">
      <w:pPr>
        <w:ind w:right="44"/>
        <w:jc w:val="lowKashida"/>
        <w:rPr>
          <w:rFonts w:cs="Simplified Arabic"/>
          <w:szCs w:val="24"/>
          <w:rtl/>
        </w:rPr>
      </w:pPr>
      <w:r w:rsidRPr="007838DD">
        <w:rPr>
          <w:rFonts w:cs="Simplified Arabic"/>
          <w:szCs w:val="24"/>
          <w:rtl/>
        </w:rPr>
        <w:t xml:space="preserve">إن بيانات هذا المسح تتأثر </w:t>
      </w:r>
      <w:r w:rsidRPr="007838DD">
        <w:rPr>
          <w:rFonts w:cs="Simplified Arabic" w:hint="cs"/>
          <w:szCs w:val="24"/>
          <w:rtl/>
        </w:rPr>
        <w:t>بأخطاء المعاينة</w:t>
      </w:r>
      <w:r w:rsidRPr="007838DD">
        <w:rPr>
          <w:rFonts w:cs="Simplified Arabic"/>
          <w:szCs w:val="24"/>
          <w:rtl/>
        </w:rPr>
        <w:t xml:space="preserve"> نتيجة لاستخدام عينة وليس حصرا</w:t>
      </w:r>
      <w:r w:rsidRPr="007838DD">
        <w:rPr>
          <w:rFonts w:cs="Simplified Arabic" w:hint="cs"/>
          <w:szCs w:val="24"/>
          <w:rtl/>
        </w:rPr>
        <w:t>ً</w:t>
      </w:r>
      <w:r w:rsidRPr="007838DD">
        <w:rPr>
          <w:rFonts w:cs="Simplified Arabic"/>
          <w:szCs w:val="24"/>
          <w:rtl/>
        </w:rPr>
        <w:t xml:space="preserve"> شاملا</w:t>
      </w:r>
      <w:r w:rsidRPr="007838DD">
        <w:rPr>
          <w:rFonts w:cs="Simplified Arabic" w:hint="cs"/>
          <w:szCs w:val="24"/>
          <w:rtl/>
        </w:rPr>
        <w:t>ً</w:t>
      </w:r>
      <w:r w:rsidRPr="007838DD">
        <w:rPr>
          <w:rFonts w:cs="Simplified Arabic"/>
          <w:szCs w:val="24"/>
          <w:rtl/>
        </w:rPr>
        <w:t xml:space="preserve"> لوحدات مجتمع </w:t>
      </w:r>
      <w:proofErr w:type="spellStart"/>
      <w:r w:rsidRPr="007838DD">
        <w:rPr>
          <w:rFonts w:cs="Simplified Arabic"/>
          <w:szCs w:val="24"/>
          <w:rtl/>
        </w:rPr>
        <w:t>الدراسة،</w:t>
      </w:r>
      <w:proofErr w:type="spellEnd"/>
      <w:r w:rsidRPr="007838DD">
        <w:rPr>
          <w:rFonts w:cs="Simplified Arabic"/>
          <w:szCs w:val="24"/>
          <w:rtl/>
        </w:rPr>
        <w:t xml:space="preserve"> ولذلك من المؤكد ظهور فروق عن القيم </w:t>
      </w:r>
      <w:proofErr w:type="spellStart"/>
      <w:r w:rsidRPr="007838DD">
        <w:rPr>
          <w:rFonts w:cs="Simplified Arabic"/>
          <w:szCs w:val="24"/>
          <w:rtl/>
        </w:rPr>
        <w:t>الحقيقية</w:t>
      </w:r>
      <w:proofErr w:type="spellEnd"/>
      <w:r w:rsidRPr="007838DD">
        <w:rPr>
          <w:rFonts w:cs="Simplified Arabic"/>
          <w:szCs w:val="24"/>
          <w:rtl/>
        </w:rPr>
        <w:t xml:space="preserve"> التي نتوقع الحصول عليها من خلال التعدادات.  وقد تم </w:t>
      </w:r>
      <w:r w:rsidRPr="007838DD">
        <w:rPr>
          <w:rFonts w:cs="Simplified Arabic" w:hint="cs"/>
          <w:szCs w:val="24"/>
          <w:rtl/>
        </w:rPr>
        <w:t>حساب</w:t>
      </w:r>
      <w:r w:rsidRPr="007838DD">
        <w:rPr>
          <w:rFonts w:cs="Simplified Arabic"/>
          <w:szCs w:val="24"/>
          <w:rtl/>
        </w:rPr>
        <w:t xml:space="preserve"> التباين ل</w:t>
      </w:r>
      <w:r w:rsidRPr="007838DD">
        <w:rPr>
          <w:rFonts w:cs="Simplified Arabic" w:hint="cs"/>
          <w:szCs w:val="24"/>
          <w:rtl/>
        </w:rPr>
        <w:t>أ</w:t>
      </w:r>
      <w:r w:rsidRPr="007838DD">
        <w:rPr>
          <w:rFonts w:cs="Simplified Arabic"/>
          <w:szCs w:val="24"/>
          <w:rtl/>
        </w:rPr>
        <w:t xml:space="preserve">هم المؤشرات </w:t>
      </w:r>
      <w:r w:rsidRPr="007838DD">
        <w:rPr>
          <w:rFonts w:cs="Simplified Arabic" w:hint="cs"/>
          <w:szCs w:val="24"/>
          <w:rtl/>
        </w:rPr>
        <w:t>حيث تم إرفاق</w:t>
      </w:r>
      <w:r w:rsidRPr="007838DD">
        <w:rPr>
          <w:rFonts w:cs="Simplified Arabic"/>
          <w:szCs w:val="24"/>
          <w:rtl/>
        </w:rPr>
        <w:t xml:space="preserve"> جداول حسابات التباين مع </w:t>
      </w:r>
      <w:proofErr w:type="spellStart"/>
      <w:r w:rsidRPr="007838DD">
        <w:rPr>
          <w:rFonts w:cs="Simplified Arabic"/>
          <w:szCs w:val="24"/>
          <w:rtl/>
        </w:rPr>
        <w:t>التقرير،</w:t>
      </w:r>
      <w:proofErr w:type="spellEnd"/>
      <w:r w:rsidRPr="007838DD">
        <w:rPr>
          <w:rFonts w:cs="Simplified Arabic"/>
          <w:szCs w:val="24"/>
          <w:rtl/>
        </w:rPr>
        <w:t xml:space="preserve"> ولا يوجد إشكالية في مستويات النشر للتقديرات المذكورة في التقرير على مستوى </w:t>
      </w:r>
      <w:r w:rsidRPr="007838DD">
        <w:rPr>
          <w:rFonts w:cs="Simplified Arabic" w:hint="cs"/>
          <w:szCs w:val="24"/>
          <w:rtl/>
        </w:rPr>
        <w:t xml:space="preserve">دولة </w:t>
      </w:r>
      <w:proofErr w:type="spellStart"/>
      <w:r w:rsidRPr="007838DD">
        <w:rPr>
          <w:rFonts w:cs="Simplified Arabic" w:hint="cs"/>
          <w:szCs w:val="24"/>
          <w:rtl/>
        </w:rPr>
        <w:t>فلسطين</w:t>
      </w:r>
      <w:r w:rsidRPr="007838DD">
        <w:rPr>
          <w:rFonts w:cs="Simplified Arabic"/>
          <w:szCs w:val="24"/>
          <w:rtl/>
        </w:rPr>
        <w:t>،</w:t>
      </w:r>
      <w:proofErr w:type="spellEnd"/>
      <w:r w:rsidRPr="007838DD">
        <w:rPr>
          <w:rFonts w:cs="Simplified Arabic"/>
          <w:szCs w:val="24"/>
          <w:rtl/>
        </w:rPr>
        <w:t xml:space="preserve"> وعلى مستوى الضفة الغربية وقطاع غزة</w:t>
      </w:r>
      <w:r w:rsidRPr="007838DD">
        <w:rPr>
          <w:rFonts w:cs="Simplified Arabic" w:hint="cs"/>
          <w:szCs w:val="24"/>
          <w:rtl/>
        </w:rPr>
        <w:t>.</w:t>
      </w:r>
    </w:p>
    <w:p w:rsidR="00070021" w:rsidRPr="007838DD" w:rsidRDefault="00070021" w:rsidP="00070021">
      <w:pPr>
        <w:ind w:right="44"/>
        <w:jc w:val="lowKashida"/>
        <w:rPr>
          <w:rFonts w:cs="Simplified Arabic"/>
          <w:szCs w:val="24"/>
          <w:rtl/>
        </w:rPr>
      </w:pPr>
    </w:p>
    <w:p w:rsidR="00070021" w:rsidRPr="007838DD" w:rsidRDefault="00070021" w:rsidP="00070021">
      <w:pPr>
        <w:pStyle w:val="Heading3"/>
        <w:ind w:left="-1"/>
        <w:jc w:val="center"/>
        <w:rPr>
          <w:rFonts w:cs="Simplified Arabic"/>
          <w:b w:val="0"/>
          <w:bCs w:val="0"/>
          <w:sz w:val="22"/>
          <w:szCs w:val="22"/>
          <w:u w:val="none"/>
          <w:rtl/>
        </w:rPr>
      </w:pPr>
      <w:r w:rsidRPr="007838DD">
        <w:rPr>
          <w:rFonts w:cs="Simplified Arabic" w:hint="cs"/>
          <w:sz w:val="22"/>
          <w:szCs w:val="22"/>
          <w:u w:val="none"/>
          <w:rtl/>
        </w:rPr>
        <w:t xml:space="preserve">ملخص </w:t>
      </w:r>
      <w:r w:rsidRPr="007838DD">
        <w:rPr>
          <w:rFonts w:cs="Simplified Arabic"/>
          <w:sz w:val="22"/>
          <w:szCs w:val="22"/>
          <w:u w:val="none"/>
          <w:rtl/>
        </w:rPr>
        <w:t xml:space="preserve">حساب التباين </w:t>
      </w:r>
      <w:r w:rsidRPr="007838DD">
        <w:rPr>
          <w:rFonts w:cs="Simplified Arabic" w:hint="cs"/>
          <w:sz w:val="22"/>
          <w:szCs w:val="22"/>
          <w:u w:val="none"/>
          <w:rtl/>
        </w:rPr>
        <w:t>لأبرز مؤشرات المسح</w:t>
      </w:r>
    </w:p>
    <w:p w:rsidR="00070021" w:rsidRPr="007838DD" w:rsidRDefault="00070021" w:rsidP="00070021">
      <w:pPr>
        <w:rPr>
          <w:sz w:val="8"/>
          <w:szCs w:val="8"/>
          <w:rtl/>
        </w:rPr>
      </w:pPr>
    </w:p>
    <w:tbl>
      <w:tblPr>
        <w:bidiVisual/>
        <w:tblW w:w="9726" w:type="dxa"/>
        <w:jc w:val="center"/>
        <w:tblInd w:w="-678" w:type="dxa"/>
        <w:tblLayout w:type="fixed"/>
        <w:tblLook w:val="0000"/>
      </w:tblPr>
      <w:tblGrid>
        <w:gridCol w:w="4579"/>
        <w:gridCol w:w="830"/>
        <w:gridCol w:w="860"/>
        <w:gridCol w:w="851"/>
        <w:gridCol w:w="676"/>
        <w:gridCol w:w="850"/>
        <w:gridCol w:w="1080"/>
      </w:tblGrid>
      <w:tr w:rsidR="00070021" w:rsidRPr="007838DD" w:rsidTr="004F7825">
        <w:trPr>
          <w:trHeight w:val="224"/>
          <w:jc w:val="center"/>
        </w:trPr>
        <w:tc>
          <w:tcPr>
            <w:tcW w:w="4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7838DD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قيمة التقدير</w:t>
            </w: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الخطأ المعياري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معامل الاختلاف </w:t>
            </w:r>
            <w:r w:rsidRPr="007838DD">
              <w:rPr>
                <w:b/>
                <w:bCs/>
                <w:sz w:val="18"/>
                <w:szCs w:val="18"/>
              </w:rPr>
              <w:t>C.V</w:t>
            </w:r>
            <w:r w:rsidRPr="007838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7838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فترة الثقة 95%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021" w:rsidRPr="007838DD" w:rsidRDefault="00070021" w:rsidP="004F782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070021" w:rsidRPr="007838DD" w:rsidTr="00D935C8">
        <w:trPr>
          <w:trHeight w:val="312"/>
          <w:jc w:val="center"/>
        </w:trPr>
        <w:tc>
          <w:tcPr>
            <w:tcW w:w="45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ind w:left="282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ind w:left="35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ind w:left="34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7838DD">
              <w:rPr>
                <w:rFonts w:cs="Simplified Arabic"/>
                <w:sz w:val="18"/>
                <w:szCs w:val="18"/>
                <w:rtl/>
              </w:rPr>
              <w:t>الحد الأدنى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70021" w:rsidRPr="007838DD" w:rsidRDefault="00070021" w:rsidP="00D935C8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7838DD">
              <w:rPr>
                <w:rFonts w:cs="Simplified Arabic"/>
                <w:sz w:val="18"/>
                <w:szCs w:val="18"/>
                <w:rtl/>
              </w:rPr>
              <w:t>الحد الأعلى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0021" w:rsidRPr="007838DD" w:rsidRDefault="00070021" w:rsidP="0067726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عدد المشاهدات</w:t>
            </w:r>
          </w:p>
        </w:tc>
      </w:tr>
      <w:tr w:rsidR="00070021" w:rsidRPr="007838DD" w:rsidTr="004C0FC4">
        <w:tblPrEx>
          <w:tblCellMar>
            <w:left w:w="107" w:type="dxa"/>
            <w:right w:w="107" w:type="dxa"/>
          </w:tblCellMar>
        </w:tblPrEx>
        <w:trPr>
          <w:trHeight w:val="312"/>
          <w:jc w:val="center"/>
        </w:trPr>
        <w:tc>
          <w:tcPr>
            <w:tcW w:w="45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0021" w:rsidRPr="007838DD" w:rsidRDefault="00677264" w:rsidP="00FD531A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نسبة ا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لأ</w:t>
            </w:r>
            <w:r w:rsidR="00070021"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سر التي نفذت رحلات محلية في فلسطين خلال عام 201</w:t>
            </w:r>
            <w:r w:rsidR="00070021" w:rsidRPr="007838D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60" w:type="dxa"/>
            <w:tcBorders>
              <w:top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108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1,754</w:t>
            </w:r>
          </w:p>
        </w:tc>
      </w:tr>
      <w:tr w:rsidR="00070021" w:rsidRPr="007838DD" w:rsidTr="004C0FC4">
        <w:tblPrEx>
          <w:tblCellMar>
            <w:left w:w="107" w:type="dxa"/>
            <w:right w:w="107" w:type="dxa"/>
          </w:tblCellMar>
        </w:tblPrEx>
        <w:trPr>
          <w:trHeight w:val="312"/>
          <w:jc w:val="center"/>
        </w:trPr>
        <w:tc>
          <w:tcPr>
            <w:tcW w:w="4579" w:type="dxa"/>
            <w:tcBorders>
              <w:left w:val="single" w:sz="6" w:space="0" w:color="auto"/>
              <w:right w:val="single" w:sz="6" w:space="0" w:color="auto"/>
            </w:tcBorders>
          </w:tcPr>
          <w:p w:rsidR="00070021" w:rsidRPr="007838DD" w:rsidRDefault="00070021" w:rsidP="00FD531A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متوسط انفاق الاسرة بالدولار الامريكي على التسوق في فلسطين للذين نفذوا رحلات خارجية خلال 201</w:t>
            </w:r>
            <w:r w:rsidRPr="007838D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6*</w:t>
            </w:r>
          </w:p>
        </w:tc>
        <w:tc>
          <w:tcPr>
            <w:tcW w:w="830" w:type="dxa"/>
            <w:tcBorders>
              <w:lef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403.1</w:t>
            </w:r>
          </w:p>
        </w:tc>
        <w:tc>
          <w:tcPr>
            <w:tcW w:w="860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1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*19.6</w:t>
            </w:r>
          </w:p>
        </w:tc>
        <w:tc>
          <w:tcPr>
            <w:tcW w:w="676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247.3</w:t>
            </w:r>
          </w:p>
        </w:tc>
        <w:tc>
          <w:tcPr>
            <w:tcW w:w="850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558.9</w:t>
            </w: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688</w:t>
            </w:r>
          </w:p>
        </w:tc>
      </w:tr>
      <w:tr w:rsidR="00070021" w:rsidRPr="007838DD" w:rsidTr="004C0FC4">
        <w:tblPrEx>
          <w:tblCellMar>
            <w:left w:w="107" w:type="dxa"/>
            <w:right w:w="107" w:type="dxa"/>
          </w:tblCellMar>
        </w:tblPrEx>
        <w:trPr>
          <w:trHeight w:val="312"/>
          <w:jc w:val="center"/>
        </w:trPr>
        <w:tc>
          <w:tcPr>
            <w:tcW w:w="4579" w:type="dxa"/>
            <w:tcBorders>
              <w:left w:val="single" w:sz="6" w:space="0" w:color="auto"/>
              <w:right w:val="single" w:sz="6" w:space="0" w:color="auto"/>
            </w:tcBorders>
          </w:tcPr>
          <w:p w:rsidR="00070021" w:rsidRPr="007838DD" w:rsidRDefault="00070021" w:rsidP="00FD531A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متوسط </w:t>
            </w:r>
            <w:r w:rsidR="00677264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إ</w:t>
            </w: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نفاق الأسرة بالدولار الامريكي على الطعام والشراب  في الضفة الغربية للذين نفذوا رحلات محلية خلال 201</w:t>
            </w:r>
            <w:r w:rsidRPr="007838D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6</w:t>
            </w:r>
          </w:p>
        </w:tc>
        <w:tc>
          <w:tcPr>
            <w:tcW w:w="830" w:type="dxa"/>
            <w:tcBorders>
              <w:lef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60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1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676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557</w:t>
            </w:r>
          </w:p>
        </w:tc>
      </w:tr>
      <w:tr w:rsidR="00070021" w:rsidRPr="007838DD" w:rsidTr="004C0FC4">
        <w:tblPrEx>
          <w:tblCellMar>
            <w:left w:w="107" w:type="dxa"/>
            <w:right w:w="107" w:type="dxa"/>
          </w:tblCellMar>
        </w:tblPrEx>
        <w:trPr>
          <w:trHeight w:val="312"/>
          <w:jc w:val="center"/>
        </w:trPr>
        <w:tc>
          <w:tcPr>
            <w:tcW w:w="45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021" w:rsidRPr="007838DD" w:rsidRDefault="00070021" w:rsidP="00FD531A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نسبة ا</w:t>
            </w:r>
            <w:r w:rsidR="00677264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لأ</w:t>
            </w: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سر التي كان الهدف من </w:t>
            </w:r>
            <w:proofErr w:type="spellStart"/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قيامها</w:t>
            </w:r>
            <w:proofErr w:type="spellEnd"/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برحلة خارجية خلال 201</w:t>
            </w:r>
            <w:r w:rsidRPr="007838D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6</w:t>
            </w: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في </w:t>
            </w:r>
            <w:r w:rsidRPr="007838D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الضفة الغربية</w:t>
            </w: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هو زيارة الاقارب </w:t>
            </w:r>
            <w:proofErr w:type="spellStart"/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والاصدقاء</w:t>
            </w:r>
            <w:proofErr w:type="spellEnd"/>
          </w:p>
        </w:tc>
        <w:tc>
          <w:tcPr>
            <w:tcW w:w="83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60" w:type="dxa"/>
            <w:tcBorders>
              <w:bottom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108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70021" w:rsidRPr="007838DD" w:rsidRDefault="00070021" w:rsidP="004C0FC4">
            <w:pPr>
              <w:rPr>
                <w:rFonts w:ascii="Arial" w:hAnsi="Arial" w:cs="Arial"/>
                <w:sz w:val="18"/>
                <w:szCs w:val="18"/>
              </w:rPr>
            </w:pPr>
            <w:r w:rsidRPr="007838DD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</w:tr>
    </w:tbl>
    <w:p w:rsidR="00070021" w:rsidRPr="007838DD" w:rsidRDefault="00070021" w:rsidP="00070021">
      <w:pPr>
        <w:ind w:right="555"/>
        <w:rPr>
          <w:rFonts w:cs="Simplified Arabic"/>
          <w:sz w:val="16"/>
          <w:szCs w:val="16"/>
          <w:rtl/>
        </w:rPr>
      </w:pPr>
      <w:r w:rsidRPr="007838DD">
        <w:rPr>
          <w:rFonts w:cs="Simplified Arabic" w:hint="cs"/>
          <w:sz w:val="16"/>
          <w:szCs w:val="16"/>
          <w:rtl/>
        </w:rPr>
        <w:t>*التباين مرتفع</w:t>
      </w:r>
    </w:p>
    <w:p w:rsidR="00153065" w:rsidRPr="007838DD" w:rsidRDefault="00153065" w:rsidP="00153065">
      <w:pPr>
        <w:ind w:hanging="1"/>
        <w:rPr>
          <w:rFonts w:cs="Simplified Arabic"/>
          <w:b/>
          <w:bCs/>
          <w:sz w:val="24"/>
          <w:szCs w:val="24"/>
          <w:rtl/>
        </w:rPr>
      </w:pPr>
    </w:p>
    <w:p w:rsidR="00153065" w:rsidRPr="007838DD" w:rsidRDefault="00153065" w:rsidP="00D32B1C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2.1</w:t>
      </w:r>
      <w:r w:rsidRPr="007838DD">
        <w:rPr>
          <w:rFonts w:cs="Simplified Arabic"/>
          <w:b/>
          <w:bCs/>
          <w:sz w:val="24"/>
          <w:szCs w:val="24"/>
          <w:rtl/>
        </w:rPr>
        <w:t>.</w:t>
      </w:r>
      <w:r w:rsidRPr="007838DD">
        <w:rPr>
          <w:rFonts w:cs="Simplified Arabic" w:hint="cs"/>
          <w:b/>
          <w:bCs/>
          <w:sz w:val="24"/>
          <w:szCs w:val="24"/>
          <w:rtl/>
        </w:rPr>
        <w:t>4  أخطاء غير المعاينة</w:t>
      </w:r>
    </w:p>
    <w:p w:rsidR="00D935C8" w:rsidRPr="007838DD" w:rsidRDefault="00D935C8" w:rsidP="00650ABF">
      <w:pPr>
        <w:ind w:hanging="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أخطاء غير المعاينة </w:t>
      </w:r>
      <w:r w:rsidRPr="007838DD">
        <w:rPr>
          <w:rFonts w:cs="Simplified Arabic"/>
          <w:sz w:val="24"/>
          <w:szCs w:val="24"/>
          <w:rtl/>
        </w:rPr>
        <w:t xml:space="preserve">ممكنة الحدوث في كل مراحل تنفيذ </w:t>
      </w:r>
      <w:proofErr w:type="spellStart"/>
      <w:r w:rsidRPr="007838DD">
        <w:rPr>
          <w:rFonts w:cs="Simplified Arabic"/>
          <w:sz w:val="24"/>
          <w:szCs w:val="24"/>
          <w:rtl/>
        </w:rPr>
        <w:t>المشروع،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خلال جمع البيانات أو إدخالها والتي يمكن إجمالها بأخطاء عدم </w:t>
      </w:r>
      <w:proofErr w:type="spellStart"/>
      <w:r w:rsidRPr="007838DD">
        <w:rPr>
          <w:rFonts w:cs="Simplified Arabic"/>
          <w:sz w:val="24"/>
          <w:szCs w:val="24"/>
          <w:rtl/>
        </w:rPr>
        <w:t>الاستجابة،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وأخطاء الاستجابة (المبحوث</w:t>
      </w:r>
      <w:proofErr w:type="spellStart"/>
      <w:r w:rsidRPr="007838DD">
        <w:rPr>
          <w:rFonts w:cs="Simplified Arabic"/>
          <w:sz w:val="24"/>
          <w:szCs w:val="24"/>
          <w:rtl/>
        </w:rPr>
        <w:t>)،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وأخطاء المقابلة (الباحث</w:t>
      </w:r>
      <w:proofErr w:type="spellStart"/>
      <w:r w:rsidRPr="007838DD">
        <w:rPr>
          <w:rFonts w:cs="Simplified Arabic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وأخطاء إدخال البيانات. </w:t>
      </w:r>
      <w:r w:rsidRPr="007838DD">
        <w:rPr>
          <w:rFonts w:cs="Simplified Arabic" w:hint="cs"/>
          <w:sz w:val="24"/>
          <w:szCs w:val="24"/>
          <w:rtl/>
        </w:rPr>
        <w:t>و</w:t>
      </w:r>
      <w:r w:rsidRPr="007838DD">
        <w:rPr>
          <w:rFonts w:cs="Simplified Arabic"/>
          <w:sz w:val="24"/>
          <w:szCs w:val="24"/>
          <w:rtl/>
        </w:rPr>
        <w:t>لتفادي الأخطاء والحد من تأثيرها</w:t>
      </w:r>
      <w:r w:rsidRPr="007838DD">
        <w:rPr>
          <w:rFonts w:cs="Simplified Arabic" w:hint="cs"/>
          <w:sz w:val="24"/>
          <w:szCs w:val="24"/>
          <w:rtl/>
        </w:rPr>
        <w:t xml:space="preserve"> فقد</w:t>
      </w:r>
      <w:r w:rsidRPr="007838DD">
        <w:rPr>
          <w:rFonts w:cs="Simplified Arabic"/>
          <w:sz w:val="24"/>
          <w:szCs w:val="24"/>
          <w:rtl/>
        </w:rPr>
        <w:t xml:space="preserve"> بذلت جهود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كبيرة من خلال تدريب الباحث</w:t>
      </w:r>
      <w:r w:rsidRPr="007838DD">
        <w:rPr>
          <w:rFonts w:cs="Simplified Arabic" w:hint="cs"/>
          <w:sz w:val="24"/>
          <w:szCs w:val="24"/>
          <w:rtl/>
        </w:rPr>
        <w:t>ين</w:t>
      </w:r>
      <w:r w:rsidRPr="007838DD">
        <w:rPr>
          <w:rFonts w:cs="Simplified Arabic"/>
          <w:sz w:val="24"/>
          <w:szCs w:val="24"/>
          <w:rtl/>
        </w:rPr>
        <w:t xml:space="preserve"> تدريبا </w:t>
      </w:r>
      <w:proofErr w:type="spellStart"/>
      <w:r w:rsidRPr="007838DD">
        <w:rPr>
          <w:rFonts w:cs="Simplified Arabic"/>
          <w:sz w:val="24"/>
          <w:szCs w:val="24"/>
          <w:rtl/>
        </w:rPr>
        <w:t>مكثف</w:t>
      </w:r>
      <w:r w:rsidRPr="007838DD">
        <w:rPr>
          <w:rFonts w:cs="Simplified Arabic" w:hint="cs"/>
          <w:sz w:val="24"/>
          <w:szCs w:val="24"/>
          <w:rtl/>
        </w:rPr>
        <w:t>اً</w:t>
      </w:r>
      <w:r w:rsidRPr="007838DD">
        <w:rPr>
          <w:rFonts w:cs="Simplified Arabic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وتدريبهم على كيفية إجراء </w:t>
      </w:r>
      <w:proofErr w:type="spellStart"/>
      <w:r w:rsidRPr="007838DD">
        <w:rPr>
          <w:rFonts w:cs="Simplified Arabic"/>
          <w:sz w:val="24"/>
          <w:szCs w:val="24"/>
          <w:rtl/>
        </w:rPr>
        <w:t>المقابلات،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والأمور التي يجب </w:t>
      </w:r>
      <w:r w:rsidRPr="007838DD">
        <w:rPr>
          <w:rFonts w:cs="Simplified Arabic" w:hint="cs"/>
          <w:sz w:val="24"/>
          <w:szCs w:val="24"/>
          <w:rtl/>
        </w:rPr>
        <w:t>إتباعها</w:t>
      </w:r>
      <w:r w:rsidRPr="007838DD">
        <w:rPr>
          <w:rFonts w:cs="Simplified Arabic"/>
          <w:sz w:val="24"/>
          <w:szCs w:val="24"/>
          <w:rtl/>
        </w:rPr>
        <w:t xml:space="preserve"> أثناء إجراء </w:t>
      </w:r>
      <w:proofErr w:type="spellStart"/>
      <w:r w:rsidRPr="007838DD">
        <w:rPr>
          <w:rFonts w:cs="Simplified Arabic"/>
          <w:sz w:val="24"/>
          <w:szCs w:val="24"/>
          <w:rtl/>
        </w:rPr>
        <w:t>المقابلة،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والأمور التي يجب </w:t>
      </w:r>
      <w:proofErr w:type="spellStart"/>
      <w:r w:rsidRPr="007838DD">
        <w:rPr>
          <w:rFonts w:cs="Simplified Arabic"/>
          <w:sz w:val="24"/>
          <w:szCs w:val="24"/>
          <w:rtl/>
        </w:rPr>
        <w:t>تجنبها،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وتم إجراء </w:t>
      </w:r>
      <w:r w:rsidRPr="007838DD">
        <w:rPr>
          <w:rFonts w:cs="Simplified Arabic" w:hint="cs"/>
          <w:sz w:val="24"/>
          <w:szCs w:val="24"/>
          <w:rtl/>
        </w:rPr>
        <w:t xml:space="preserve">بعض التمارين العملية </w:t>
      </w:r>
      <w:r w:rsidRPr="007838DD">
        <w:rPr>
          <w:rFonts w:cs="Simplified Arabic" w:hint="cs"/>
          <w:sz w:val="24"/>
          <w:szCs w:val="24"/>
          <w:rtl/>
        </w:rPr>
        <w:lastRenderedPageBreak/>
        <w:t xml:space="preserve">والنظرية </w:t>
      </w:r>
      <w:r w:rsidRPr="007838DD">
        <w:rPr>
          <w:rFonts w:cs="Simplified Arabic"/>
          <w:sz w:val="24"/>
          <w:szCs w:val="24"/>
          <w:rtl/>
        </w:rPr>
        <w:t xml:space="preserve">خلال الدورة </w:t>
      </w:r>
      <w:proofErr w:type="spellStart"/>
      <w:r w:rsidRPr="007838DD">
        <w:rPr>
          <w:rFonts w:cs="Simplified Arabic"/>
          <w:sz w:val="24"/>
          <w:szCs w:val="24"/>
          <w:rtl/>
        </w:rPr>
        <w:t>التدريبية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</w:t>
      </w:r>
      <w:proofErr w:type="spellStart"/>
      <w:r w:rsidRPr="007838DD">
        <w:rPr>
          <w:rFonts w:cs="Simplified Arabic"/>
          <w:sz w:val="24"/>
          <w:szCs w:val="24"/>
          <w:rtl/>
        </w:rPr>
        <w:t>المنحازة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كما تم تدريب مدخلي البيانات على برنامج </w:t>
      </w:r>
      <w:proofErr w:type="spellStart"/>
      <w:r w:rsidRPr="007838DD">
        <w:rPr>
          <w:rFonts w:cs="Simplified Arabic"/>
          <w:sz w:val="24"/>
          <w:szCs w:val="24"/>
          <w:rtl/>
        </w:rPr>
        <w:t>الإدخال</w:t>
      </w:r>
      <w:r w:rsidRPr="007838DD">
        <w:rPr>
          <w:rFonts w:cs="Simplified Arabic" w:hint="cs"/>
          <w:sz w:val="24"/>
          <w:szCs w:val="24"/>
          <w:rtl/>
        </w:rPr>
        <w:t>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وتم </w:t>
      </w:r>
      <w:r w:rsidRPr="007838DD">
        <w:rPr>
          <w:rFonts w:cs="Simplified Arabic" w:hint="cs"/>
          <w:sz w:val="24"/>
          <w:szCs w:val="24"/>
          <w:rtl/>
        </w:rPr>
        <w:t>فحص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برنامج الإدخال قبل البدء بعملية إدخال البيانات</w:t>
      </w:r>
      <w:r w:rsidRPr="007838DD">
        <w:rPr>
          <w:rFonts w:cs="Simplified Arabic"/>
          <w:sz w:val="24"/>
          <w:szCs w:val="24"/>
          <w:rtl/>
        </w:rPr>
        <w:t>.</w:t>
      </w:r>
    </w:p>
    <w:p w:rsidR="00D935C8" w:rsidRPr="007838DD" w:rsidRDefault="00D935C8" w:rsidP="00D935C8">
      <w:pPr>
        <w:jc w:val="lowKashida"/>
        <w:rPr>
          <w:rFonts w:cs="Simplified Arabic"/>
          <w:szCs w:val="24"/>
          <w:rtl/>
        </w:rPr>
      </w:pPr>
    </w:p>
    <w:p w:rsidR="00153065" w:rsidRPr="007838DD" w:rsidRDefault="00153065" w:rsidP="007F27D7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3.1</w:t>
      </w:r>
      <w:r w:rsidRPr="007838DD">
        <w:rPr>
          <w:rFonts w:cs="Simplified Arabic"/>
          <w:b/>
          <w:bCs/>
          <w:sz w:val="24"/>
          <w:szCs w:val="24"/>
          <w:rtl/>
        </w:rPr>
        <w:t>.</w:t>
      </w:r>
      <w:r w:rsidRPr="007838DD">
        <w:rPr>
          <w:rFonts w:cs="Simplified Arabic" w:hint="cs"/>
          <w:b/>
          <w:bCs/>
          <w:sz w:val="24"/>
          <w:szCs w:val="24"/>
          <w:rtl/>
        </w:rPr>
        <w:t>4  معدلات ا</w:t>
      </w:r>
      <w:r w:rsidR="007F27D7">
        <w:rPr>
          <w:rFonts w:cs="Simplified Arabic" w:hint="cs"/>
          <w:b/>
          <w:bCs/>
          <w:sz w:val="24"/>
          <w:szCs w:val="24"/>
          <w:rtl/>
        </w:rPr>
        <w:t>لإ</w:t>
      </w:r>
      <w:r w:rsidRPr="007838DD">
        <w:rPr>
          <w:rFonts w:cs="Simplified Arabic" w:hint="cs"/>
          <w:b/>
          <w:bCs/>
          <w:sz w:val="24"/>
          <w:szCs w:val="24"/>
          <w:rtl/>
        </w:rPr>
        <w:t>جابة</w:t>
      </w:r>
    </w:p>
    <w:p w:rsidR="00D935C8" w:rsidRPr="007838DD" w:rsidRDefault="00D935C8" w:rsidP="00D935C8">
      <w:pPr>
        <w:ind w:hanging="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تم </w:t>
      </w:r>
      <w:r w:rsidRPr="007838DD">
        <w:rPr>
          <w:rFonts w:cs="Simplified Arabic" w:hint="cs"/>
          <w:sz w:val="24"/>
          <w:szCs w:val="24"/>
          <w:rtl/>
        </w:rPr>
        <w:t>الوصول الى</w:t>
      </w:r>
      <w:r w:rsidRPr="007838DD">
        <w:rPr>
          <w:rFonts w:cs="Simplified Arabic"/>
          <w:sz w:val="24"/>
          <w:szCs w:val="24"/>
          <w:rtl/>
        </w:rPr>
        <w:t xml:space="preserve"> (</w:t>
      </w:r>
      <w:r w:rsidRPr="007838DD">
        <w:rPr>
          <w:rFonts w:cs="Simplified Arabic" w:hint="cs"/>
          <w:sz w:val="24"/>
          <w:szCs w:val="24"/>
          <w:rtl/>
        </w:rPr>
        <w:t>7</w:t>
      </w:r>
      <w:r w:rsidR="00DF4409">
        <w:rPr>
          <w:rFonts w:cs="Simplified Arabic" w:hint="cs"/>
          <w:sz w:val="24"/>
          <w:szCs w:val="24"/>
          <w:rtl/>
        </w:rPr>
        <w:t>,</w:t>
      </w:r>
      <w:r w:rsidRPr="007838DD">
        <w:rPr>
          <w:rFonts w:cs="Simplified Arabic" w:hint="cs"/>
          <w:sz w:val="24"/>
          <w:szCs w:val="24"/>
          <w:rtl/>
        </w:rPr>
        <w:t>616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أسرة ممثلة </w:t>
      </w:r>
      <w:r w:rsidRPr="007838DD">
        <w:rPr>
          <w:rFonts w:cs="Simplified Arabic" w:hint="cs"/>
          <w:sz w:val="24"/>
          <w:szCs w:val="24"/>
          <w:rtl/>
        </w:rPr>
        <w:t xml:space="preserve">لفلسطين حيث </w:t>
      </w:r>
      <w:r w:rsidRPr="007838DD">
        <w:rPr>
          <w:rFonts w:cs="Simplified Arabic"/>
          <w:sz w:val="24"/>
          <w:szCs w:val="24"/>
          <w:rtl/>
        </w:rPr>
        <w:t xml:space="preserve">بلغ عدد الأسر </w:t>
      </w:r>
      <w:r w:rsidRPr="007838DD">
        <w:rPr>
          <w:rFonts w:cs="Simplified Arabic" w:hint="cs"/>
          <w:sz w:val="24"/>
          <w:szCs w:val="24"/>
          <w:rtl/>
        </w:rPr>
        <w:t>المستجيبة للمسح</w:t>
      </w:r>
      <w:r w:rsidRPr="007838DD">
        <w:rPr>
          <w:rFonts w:cs="Simplified Arabic"/>
          <w:sz w:val="24"/>
          <w:szCs w:val="24"/>
          <w:rtl/>
        </w:rPr>
        <w:t xml:space="preserve"> (</w:t>
      </w:r>
      <w:r w:rsidRPr="007838DD">
        <w:rPr>
          <w:rFonts w:cs="Simplified Arabic" w:hint="cs"/>
          <w:sz w:val="24"/>
          <w:szCs w:val="24"/>
          <w:rtl/>
        </w:rPr>
        <w:t>5</w:t>
      </w:r>
      <w:r w:rsidR="00DF4409">
        <w:rPr>
          <w:rFonts w:cs="Simplified Arabic" w:hint="cs"/>
          <w:sz w:val="24"/>
          <w:szCs w:val="24"/>
          <w:rtl/>
        </w:rPr>
        <w:t>,</w:t>
      </w:r>
      <w:r w:rsidRPr="007838DD">
        <w:rPr>
          <w:rFonts w:cs="Simplified Arabic" w:hint="cs"/>
          <w:sz w:val="24"/>
          <w:szCs w:val="24"/>
          <w:rtl/>
        </w:rPr>
        <w:t>829</w:t>
      </w:r>
      <w:proofErr w:type="spellStart"/>
      <w:r w:rsidRPr="007838DD">
        <w:rPr>
          <w:rFonts w:cs="Simplified Arabic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/>
          <w:sz w:val="24"/>
          <w:szCs w:val="24"/>
          <w:rtl/>
        </w:rPr>
        <w:t>أسر،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منها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(</w:t>
      </w:r>
      <w:r w:rsidRPr="007838DD">
        <w:rPr>
          <w:rFonts w:cs="Simplified Arabic" w:hint="cs"/>
          <w:sz w:val="24"/>
          <w:szCs w:val="24"/>
          <w:rtl/>
        </w:rPr>
        <w:t>3</w:t>
      </w:r>
      <w:r w:rsidR="00DF4409">
        <w:rPr>
          <w:rFonts w:cs="Simplified Arabic" w:hint="cs"/>
          <w:sz w:val="24"/>
          <w:szCs w:val="24"/>
          <w:rtl/>
        </w:rPr>
        <w:t>,</w:t>
      </w:r>
      <w:r w:rsidRPr="007838DD">
        <w:rPr>
          <w:rFonts w:cs="Simplified Arabic" w:hint="cs"/>
          <w:sz w:val="24"/>
          <w:szCs w:val="24"/>
          <w:rtl/>
        </w:rPr>
        <w:t>728</w:t>
      </w:r>
      <w:proofErr w:type="spellStart"/>
      <w:r w:rsidRPr="007838DD">
        <w:rPr>
          <w:rFonts w:cs="Simplified Arabic"/>
          <w:sz w:val="24"/>
          <w:szCs w:val="24"/>
          <w:rtl/>
        </w:rPr>
        <w:t>)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أسرة في الضفة </w:t>
      </w:r>
      <w:proofErr w:type="spellStart"/>
      <w:r w:rsidRPr="007838DD">
        <w:rPr>
          <w:rFonts w:cs="Simplified Arabic"/>
          <w:sz w:val="24"/>
          <w:szCs w:val="24"/>
          <w:rtl/>
        </w:rPr>
        <w:t>الغربية،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و(2</w:t>
      </w:r>
      <w:r w:rsidR="00DF4409">
        <w:rPr>
          <w:rFonts w:cs="Simplified Arabic" w:hint="cs"/>
          <w:sz w:val="24"/>
          <w:szCs w:val="24"/>
          <w:rtl/>
        </w:rPr>
        <w:t>,</w:t>
      </w:r>
      <w:r w:rsidRPr="007838DD">
        <w:rPr>
          <w:rFonts w:cs="Simplified Arabic" w:hint="cs"/>
          <w:sz w:val="24"/>
          <w:szCs w:val="24"/>
          <w:rtl/>
        </w:rPr>
        <w:t>101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أسرة في قطاع </w:t>
      </w:r>
      <w:proofErr w:type="spellStart"/>
      <w:r w:rsidRPr="007838DD">
        <w:rPr>
          <w:rFonts w:cs="Simplified Arabic" w:hint="cs"/>
          <w:sz w:val="24"/>
          <w:szCs w:val="24"/>
          <w:rtl/>
        </w:rPr>
        <w:t>غزة,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>وقد جرى تعديل الأوزان على مستوى</w:t>
      </w:r>
      <w:r w:rsidRPr="007838DD">
        <w:rPr>
          <w:rFonts w:cs="Simplified Arabic" w:hint="cs"/>
          <w:sz w:val="24"/>
          <w:szCs w:val="24"/>
          <w:rtl/>
        </w:rPr>
        <w:t xml:space="preserve"> طبقات التصميم لتعديل تأثير نسـب حالات الرفض وعدم الاستجابة.</w:t>
      </w:r>
    </w:p>
    <w:p w:rsidR="00D935C8" w:rsidRPr="00EE2D34" w:rsidRDefault="00D935C8" w:rsidP="00D935C8">
      <w:pPr>
        <w:ind w:hanging="1"/>
        <w:jc w:val="both"/>
        <w:rPr>
          <w:rFonts w:cs="Simplified Arabic"/>
          <w:sz w:val="24"/>
          <w:szCs w:val="24"/>
          <w:rtl/>
        </w:rPr>
      </w:pPr>
    </w:p>
    <w:p w:rsidR="00D935C8" w:rsidRPr="00FD531A" w:rsidRDefault="00D935C8" w:rsidP="00D935C8">
      <w:pPr>
        <w:pStyle w:val="BlockText"/>
        <w:tabs>
          <w:tab w:val="left" w:pos="3461"/>
          <w:tab w:val="center" w:pos="4535"/>
        </w:tabs>
        <w:ind w:left="0" w:right="0"/>
        <w:jc w:val="center"/>
        <w:rPr>
          <w:rFonts w:cs="Simplified Arabic"/>
          <w:b/>
          <w:bCs/>
          <w:sz w:val="24"/>
          <w:szCs w:val="24"/>
          <w:rtl/>
        </w:rPr>
      </w:pPr>
      <w:r w:rsidRPr="00FD531A">
        <w:rPr>
          <w:rFonts w:cs="Simplified Arabic" w:hint="cs"/>
          <w:b/>
          <w:bCs/>
          <w:sz w:val="24"/>
          <w:szCs w:val="24"/>
          <w:rtl/>
        </w:rPr>
        <w:t>معدلات الاستجابة للأسر</w:t>
      </w:r>
    </w:p>
    <w:tbl>
      <w:tblPr>
        <w:bidiVisual/>
        <w:tblW w:w="5556" w:type="dxa"/>
        <w:jc w:val="center"/>
        <w:tblLook w:val="04A0"/>
      </w:tblPr>
      <w:tblGrid>
        <w:gridCol w:w="2919"/>
        <w:gridCol w:w="2637"/>
      </w:tblGrid>
      <w:tr w:rsidR="00D935C8" w:rsidRPr="007838DD" w:rsidTr="004046AC">
        <w:trPr>
          <w:trHeight w:hRule="exact" w:val="480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935C8" w:rsidRPr="007838DD" w:rsidRDefault="00D935C8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حالات عدم الاستجابة وزيادة الشمول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5C8" w:rsidRPr="007838DD" w:rsidRDefault="00D935C8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عدد الحالات</w:t>
            </w:r>
          </w:p>
        </w:tc>
      </w:tr>
      <w:tr w:rsidR="00D935C8" w:rsidRPr="007838DD" w:rsidTr="004046AC">
        <w:trPr>
          <w:trHeight w:hRule="exact" w:val="435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7F27D7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ا</w:t>
            </w:r>
            <w:r w:rsidR="007F27D7">
              <w:rPr>
                <w:rFonts w:ascii="Simplified Arabic" w:hAnsi="Simplified Arabic" w:cs="Simplified Arabic" w:hint="cs"/>
                <w:rtl/>
              </w:rPr>
              <w:t>لأ</w:t>
            </w:r>
            <w:r w:rsidRPr="007838DD">
              <w:rPr>
                <w:rFonts w:ascii="Simplified Arabic" w:hAnsi="Simplified Arabic" w:cs="Simplified Arabic" w:hint="cs"/>
                <w:rtl/>
              </w:rPr>
              <w:t>سر المكتملة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5,829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  <w:b/>
                <w:bCs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>حالات عدم الاستجابة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1621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rtl/>
              </w:rPr>
              <w:t> 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7F27D7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ا</w:t>
            </w:r>
            <w:r w:rsidR="007F27D7">
              <w:rPr>
                <w:rFonts w:ascii="Simplified Arabic" w:hAnsi="Simplified Arabic" w:cs="Simplified Arabic" w:hint="cs"/>
                <w:rtl/>
              </w:rPr>
              <w:t>لأ</w:t>
            </w:r>
            <w:r w:rsidRPr="007838DD">
              <w:rPr>
                <w:rFonts w:ascii="Simplified Arabic" w:hAnsi="Simplified Arabic" w:cs="Simplified Arabic" w:hint="cs"/>
                <w:rtl/>
              </w:rPr>
              <w:t>سرة مسافرة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91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7F27D7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 xml:space="preserve">لا </w:t>
            </w:r>
            <w:r w:rsidR="007F27D7">
              <w:rPr>
                <w:rFonts w:ascii="Simplified Arabic" w:hAnsi="Simplified Arabic" w:cs="Simplified Arabic" w:hint="cs"/>
                <w:rtl/>
              </w:rPr>
              <w:t>أ</w:t>
            </w:r>
            <w:r w:rsidRPr="007838DD">
              <w:rPr>
                <w:rFonts w:ascii="Simplified Arabic" w:hAnsi="Simplified Arabic" w:cs="Simplified Arabic" w:hint="cs"/>
                <w:rtl/>
              </w:rPr>
              <w:t>حد في البيت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474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رفض التعاون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200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لم يتوفر معلومات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22</w:t>
            </w:r>
          </w:p>
        </w:tc>
      </w:tr>
      <w:tr w:rsidR="00D935C8" w:rsidRPr="007838DD" w:rsidTr="004046AC">
        <w:trPr>
          <w:trHeight w:val="435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اخرى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</w:tr>
      <w:tr w:rsidR="00D935C8" w:rsidRPr="007838DD" w:rsidTr="004046AC">
        <w:trPr>
          <w:trHeight w:hRule="exact" w:val="435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>حالات زيادة الشمول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>وحدة غير موجودة</w:t>
            </w:r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153</w:t>
            </w:r>
          </w:p>
        </w:tc>
      </w:tr>
      <w:tr w:rsidR="00D935C8" w:rsidRPr="007838DD" w:rsidTr="004046AC">
        <w:trPr>
          <w:trHeight w:hRule="exact" w:val="435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</w:rPr>
            </w:pPr>
            <w:r w:rsidRPr="007838DD">
              <w:rPr>
                <w:rFonts w:ascii="Simplified Arabic" w:hAnsi="Simplified Arabic" w:cs="Simplified Arabic" w:hint="cs"/>
                <w:rtl/>
              </w:rPr>
              <w:t xml:space="preserve">وحدة غير </w:t>
            </w:r>
            <w:proofErr w:type="spellStart"/>
            <w:r w:rsidRPr="007838DD">
              <w:rPr>
                <w:rFonts w:ascii="Simplified Arabic" w:hAnsi="Simplified Arabic" w:cs="Simplified Arabic" w:hint="cs"/>
                <w:rtl/>
              </w:rPr>
              <w:t>ماهولة</w:t>
            </w:r>
            <w:proofErr w:type="spellEnd"/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sz w:val="18"/>
                <w:szCs w:val="18"/>
              </w:rPr>
            </w:pPr>
            <w:r w:rsidRPr="00B16211">
              <w:rPr>
                <w:rFonts w:ascii="Arial" w:hAnsi="Arial" w:cs="Arial"/>
                <w:sz w:val="18"/>
                <w:szCs w:val="18"/>
                <w:rtl/>
              </w:rPr>
              <w:t>668</w:t>
            </w:r>
          </w:p>
        </w:tc>
      </w:tr>
      <w:tr w:rsidR="00D935C8" w:rsidRPr="007838DD" w:rsidTr="004046AC">
        <w:trPr>
          <w:trHeight w:hRule="exact" w:val="420"/>
          <w:jc w:val="center"/>
        </w:trPr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35C8" w:rsidRPr="007838DD" w:rsidRDefault="00D935C8" w:rsidP="00D935C8">
            <w:pPr>
              <w:rPr>
                <w:rFonts w:ascii="Simplified Arabic" w:hAnsi="Simplified Arabic" w:cs="Simplified Arabic"/>
                <w:b/>
                <w:bCs/>
              </w:rPr>
            </w:pPr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المجموع </w:t>
            </w:r>
            <w:proofErr w:type="spellStart"/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>(</w:t>
            </w:r>
            <w:proofErr w:type="spellEnd"/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حجم العينة الكلي </w:t>
            </w:r>
            <w:proofErr w:type="spellStart"/>
            <w:r w:rsidRPr="007838DD">
              <w:rPr>
                <w:rFonts w:ascii="Simplified Arabic" w:hAnsi="Simplified Arabic" w:cs="Simplified Arabic"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5C8" w:rsidRPr="00B16211" w:rsidRDefault="00D935C8" w:rsidP="004046A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621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7,616</w:t>
            </w:r>
          </w:p>
        </w:tc>
      </w:tr>
    </w:tbl>
    <w:p w:rsidR="00D935C8" w:rsidRPr="007838DD" w:rsidRDefault="00D935C8" w:rsidP="00D935C8">
      <w:pPr>
        <w:ind w:left="281" w:right="360"/>
        <w:jc w:val="both"/>
        <w:rPr>
          <w:rFonts w:cs="Simplified Arabic"/>
          <w:sz w:val="32"/>
          <w:szCs w:val="32"/>
        </w:rPr>
      </w:pPr>
    </w:p>
    <w:p w:rsidR="00D935C8" w:rsidRPr="007838DD" w:rsidRDefault="00D935C8" w:rsidP="00D935C8">
      <w:pPr>
        <w:pStyle w:val="BlockText"/>
        <w:ind w:left="0" w:right="0"/>
        <w:rPr>
          <w:rFonts w:ascii="Simplified Arabic" w:hAnsi="Simplified Arabic" w:cs="Simplified Arabic"/>
          <w:sz w:val="24"/>
          <w:szCs w:val="24"/>
          <w:rtl/>
        </w:rPr>
      </w:pP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نسبة أخطاء زيادة الشمول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u w:val="single"/>
          <w:rtl/>
        </w:rPr>
        <w:t>مجموع حالات زيادة الشمول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</w:rPr>
        <w:t xml:space="preserve">  x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100%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                           عدد حالات العينة الأصلية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10.8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%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نسبة عدم الاستجابة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  <w:u w:val="single"/>
          <w:rtl/>
        </w:rPr>
        <w:t>مجموع حالات عدم الاستجابة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/>
          <w:sz w:val="24"/>
          <w:szCs w:val="24"/>
        </w:rPr>
        <w:t>x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  100%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                            العينة الصافية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</w:rPr>
      </w:pP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14.2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%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العينة الصافية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العينة الأصلية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–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(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حالات زيادة الشمول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)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=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6795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 </w:t>
      </w:r>
    </w:p>
    <w:p w:rsidR="00D935C8" w:rsidRPr="007838DD" w:rsidRDefault="00D935C8" w:rsidP="00D935C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نسبة الاستجابة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100%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-</w:t>
      </w:r>
      <w:proofErr w:type="spellEnd"/>
      <w:r w:rsidRPr="007838DD">
        <w:rPr>
          <w:rFonts w:ascii="Simplified Arabic" w:hAnsi="Simplified Arabic" w:cs="Simplified Arabic"/>
          <w:sz w:val="24"/>
          <w:szCs w:val="24"/>
        </w:rPr>
        <w:t xml:space="preserve">  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نسبة عدم الاستجابة.</w:t>
      </w:r>
    </w:p>
    <w:p w:rsidR="00D935C8" w:rsidRPr="007838DD" w:rsidRDefault="00D935C8" w:rsidP="00D935C8">
      <w:pPr>
        <w:ind w:right="555"/>
        <w:rPr>
          <w:rFonts w:cs="Simplified Arabic"/>
          <w:b/>
          <w:bCs/>
          <w:sz w:val="24"/>
          <w:szCs w:val="24"/>
          <w:rtl/>
        </w:rPr>
      </w:pPr>
      <w:proofErr w:type="spellStart"/>
      <w:r w:rsidRPr="007838DD">
        <w:rPr>
          <w:rFonts w:ascii="Simplified Arabic" w:hAnsi="Simplified Arabic" w:cs="Simplified Arabic"/>
          <w:sz w:val="24"/>
          <w:szCs w:val="24"/>
          <w:rtl/>
        </w:rPr>
        <w:t>=</w:t>
      </w:r>
      <w:proofErr w:type="spellEnd"/>
      <w:r w:rsidRPr="00783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838DD">
        <w:rPr>
          <w:rFonts w:ascii="Simplified Arabic" w:hAnsi="Simplified Arabic" w:cs="Simplified Arabic" w:hint="cs"/>
          <w:sz w:val="24"/>
          <w:szCs w:val="24"/>
          <w:rtl/>
        </w:rPr>
        <w:t>85.8</w:t>
      </w:r>
      <w:r w:rsidRPr="007838DD">
        <w:rPr>
          <w:rFonts w:ascii="Simplified Arabic" w:hAnsi="Simplified Arabic" w:cs="Simplified Arabic"/>
          <w:sz w:val="24"/>
          <w:szCs w:val="24"/>
          <w:rtl/>
        </w:rPr>
        <w:t>%</w:t>
      </w:r>
    </w:p>
    <w:p w:rsidR="00D935C8" w:rsidRPr="007838DD" w:rsidRDefault="00D935C8" w:rsidP="00D935C8">
      <w:pPr>
        <w:ind w:right="555"/>
        <w:rPr>
          <w:rFonts w:cs="Simplified Arabic"/>
          <w:sz w:val="24"/>
          <w:szCs w:val="24"/>
          <w:rtl/>
        </w:rPr>
      </w:pPr>
    </w:p>
    <w:p w:rsidR="00D935C8" w:rsidRPr="007838DD" w:rsidRDefault="00D935C8" w:rsidP="00D935C8">
      <w:pPr>
        <w:ind w:right="555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حالات زيادة الشمول </w:t>
      </w:r>
      <w:proofErr w:type="spellStart"/>
      <w:r w:rsidRPr="007838DD">
        <w:rPr>
          <w:rFonts w:cs="Simplified Arabic" w:hint="cs"/>
          <w:sz w:val="24"/>
          <w:szCs w:val="24"/>
          <w:rtl/>
        </w:rPr>
        <w:t>تشمل: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(وحدة غير </w:t>
      </w:r>
      <w:proofErr w:type="spellStart"/>
      <w:r w:rsidRPr="007838DD">
        <w:rPr>
          <w:rFonts w:cs="Simplified Arabic" w:hint="cs"/>
          <w:sz w:val="24"/>
          <w:szCs w:val="24"/>
          <w:rtl/>
        </w:rPr>
        <w:t>موجودة،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وحدة غير مأهولة</w:t>
      </w:r>
      <w:proofErr w:type="spellStart"/>
      <w:r w:rsidRPr="007838DD">
        <w:rPr>
          <w:rFonts w:cs="Simplified Arabic" w:hint="cs"/>
          <w:sz w:val="24"/>
          <w:szCs w:val="24"/>
          <w:rtl/>
        </w:rPr>
        <w:t>)</w:t>
      </w:r>
      <w:proofErr w:type="spellEnd"/>
    </w:p>
    <w:p w:rsidR="00D935C8" w:rsidRPr="007838DD" w:rsidRDefault="00D935C8" w:rsidP="00D935C8">
      <w:pPr>
        <w:ind w:right="555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مجموع حالات عدم الاستجابة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تشمل: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(الأسرة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مسافرة،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لا أحد </w:t>
      </w:r>
      <w:proofErr w:type="spellStart"/>
      <w:r w:rsidRPr="007838DD">
        <w:rPr>
          <w:rFonts w:cs="Simplified Arabic" w:hint="cs"/>
          <w:sz w:val="24"/>
          <w:szCs w:val="24"/>
          <w:rtl/>
        </w:rPr>
        <w:t>بالبيت،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رفض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التعاون،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لم يتوفر </w:t>
      </w:r>
      <w:proofErr w:type="spellStart"/>
      <w:r w:rsidRPr="007838DD">
        <w:rPr>
          <w:rFonts w:cs="Simplified Arabic" w:hint="cs"/>
          <w:sz w:val="24"/>
          <w:szCs w:val="24"/>
          <w:rtl/>
        </w:rPr>
        <w:t>معلومات،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أخرى</w:t>
      </w:r>
      <w:proofErr w:type="spellStart"/>
      <w:r w:rsidRPr="007838DD">
        <w:rPr>
          <w:rFonts w:cs="Simplified Arabic" w:hint="cs"/>
          <w:sz w:val="24"/>
          <w:szCs w:val="24"/>
          <w:rtl/>
        </w:rPr>
        <w:t>).</w:t>
      </w:r>
      <w:proofErr w:type="spellEnd"/>
    </w:p>
    <w:p w:rsidR="00AE7048" w:rsidRPr="007838DD" w:rsidRDefault="00AE7048" w:rsidP="008C3086">
      <w:pPr>
        <w:autoSpaceDE/>
        <w:autoSpaceDN/>
        <w:rPr>
          <w:rFonts w:cs="Simplified Arabic"/>
          <w:sz w:val="24"/>
          <w:szCs w:val="24"/>
          <w:rtl/>
        </w:rPr>
      </w:pPr>
    </w:p>
    <w:p w:rsidR="00D32B1C" w:rsidRPr="007838DD" w:rsidRDefault="00D32B1C" w:rsidP="00D32B1C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7838DD">
        <w:rPr>
          <w:rFonts w:cs="Simplified Arabic" w:hint="cs"/>
          <w:b/>
          <w:bCs/>
          <w:sz w:val="24"/>
          <w:szCs w:val="24"/>
          <w:rtl/>
        </w:rPr>
        <w:t>2</w:t>
      </w:r>
      <w:r w:rsidRPr="007838DD">
        <w:rPr>
          <w:rFonts w:cs="Simplified Arabic"/>
          <w:b/>
          <w:bCs/>
          <w:sz w:val="24"/>
          <w:szCs w:val="24"/>
          <w:rtl/>
        </w:rPr>
        <w:t>.</w:t>
      </w:r>
      <w:r w:rsidRPr="007838DD">
        <w:rPr>
          <w:rFonts w:cs="Simplified Arabic" w:hint="cs"/>
          <w:b/>
          <w:bCs/>
          <w:sz w:val="24"/>
          <w:szCs w:val="24"/>
          <w:rtl/>
        </w:rPr>
        <w:t>4  مقارنة البيانات</w:t>
      </w:r>
    </w:p>
    <w:p w:rsidR="00D935C8" w:rsidRPr="007838DD" w:rsidRDefault="00D935C8" w:rsidP="00D935C8">
      <w:pPr>
        <w:ind w:hanging="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/>
          <w:sz w:val="24"/>
          <w:szCs w:val="24"/>
          <w:rtl/>
        </w:rPr>
        <w:t xml:space="preserve">إن بيانات مسح </w:t>
      </w:r>
      <w:r w:rsidRPr="007838DD">
        <w:rPr>
          <w:rFonts w:cs="Simplified Arabic" w:hint="cs"/>
          <w:sz w:val="24"/>
          <w:szCs w:val="24"/>
          <w:rtl/>
        </w:rPr>
        <w:t>السياحة المحلية والخارجية</w:t>
      </w:r>
      <w:r w:rsidRPr="007838DD">
        <w:rPr>
          <w:rFonts w:cs="Simplified Arabic"/>
          <w:sz w:val="24"/>
          <w:szCs w:val="24"/>
          <w:rtl/>
        </w:rPr>
        <w:t xml:space="preserve"> قابلة للمقارنة جغرافيا</w:t>
      </w:r>
      <w:r w:rsidRPr="007838DD">
        <w:rPr>
          <w:rFonts w:cs="Simplified Arabic" w:hint="cs"/>
          <w:sz w:val="24"/>
          <w:szCs w:val="24"/>
          <w:rtl/>
        </w:rPr>
        <w:t>ً</w:t>
      </w:r>
      <w:r w:rsidRPr="007838DD">
        <w:rPr>
          <w:rFonts w:cs="Simplified Arabic"/>
          <w:sz w:val="24"/>
          <w:szCs w:val="24"/>
          <w:rtl/>
        </w:rPr>
        <w:t xml:space="preserve"> وعبر </w:t>
      </w:r>
      <w:proofErr w:type="spellStart"/>
      <w:r w:rsidRPr="007838DD">
        <w:rPr>
          <w:rFonts w:cs="Simplified Arabic"/>
          <w:sz w:val="24"/>
          <w:szCs w:val="24"/>
          <w:rtl/>
        </w:rPr>
        <w:t>الزمن،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فقد تم مقارنة البيانات التي تم الحصول عليها للمناطق الجغرافية بعضها مع بعض وكانت نتيجة المقارنة جيدة وليس هناك شذوذ في القيم التي تم الحصول </w:t>
      </w:r>
      <w:proofErr w:type="spellStart"/>
      <w:r w:rsidRPr="007838DD">
        <w:rPr>
          <w:rFonts w:cs="Simplified Arabic"/>
          <w:sz w:val="24"/>
          <w:szCs w:val="24"/>
          <w:rtl/>
        </w:rPr>
        <w:t>عليها،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كما تم مقارنة بيانات هذا المسح مع بيانات المسح لأعوام سابقة. </w:t>
      </w:r>
    </w:p>
    <w:p w:rsidR="00D935C8" w:rsidRPr="007838DD" w:rsidRDefault="00D935C8" w:rsidP="00D935C8">
      <w:pPr>
        <w:ind w:hanging="1"/>
        <w:jc w:val="both"/>
        <w:rPr>
          <w:rFonts w:cs="Simplified Arabic"/>
          <w:sz w:val="24"/>
          <w:szCs w:val="24"/>
          <w:rtl/>
        </w:rPr>
      </w:pPr>
    </w:p>
    <w:p w:rsidR="00D935C8" w:rsidRPr="007838DD" w:rsidRDefault="00D935C8" w:rsidP="00D935C8">
      <w:pPr>
        <w:ind w:hanging="1"/>
        <w:jc w:val="both"/>
        <w:rPr>
          <w:rFonts w:cs="Simplified Arabic"/>
          <w:sz w:val="24"/>
          <w:szCs w:val="24"/>
          <w:rtl/>
        </w:rPr>
      </w:pPr>
      <w:r w:rsidRPr="007838DD">
        <w:rPr>
          <w:rFonts w:cs="Simplified Arabic" w:hint="cs"/>
          <w:sz w:val="24"/>
          <w:szCs w:val="24"/>
          <w:rtl/>
        </w:rPr>
        <w:t xml:space="preserve">ويبين الجدول الآتي قيم مؤشرات </w:t>
      </w:r>
      <w:r w:rsidRPr="007838DD">
        <w:rPr>
          <w:rFonts w:cs="Simplified Arabic"/>
          <w:sz w:val="24"/>
          <w:szCs w:val="24"/>
          <w:rtl/>
        </w:rPr>
        <w:t xml:space="preserve">مسح </w:t>
      </w:r>
      <w:r w:rsidRPr="007838DD">
        <w:rPr>
          <w:rFonts w:cs="Simplified Arabic" w:hint="cs"/>
          <w:sz w:val="24"/>
          <w:szCs w:val="24"/>
          <w:rtl/>
        </w:rPr>
        <w:t>السياحة المحلية والخارجية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>لعدة أعوام:</w:t>
      </w:r>
    </w:p>
    <w:p w:rsidR="00D935C8" w:rsidRPr="007838DD" w:rsidRDefault="00D935C8" w:rsidP="00D935C8">
      <w:pPr>
        <w:ind w:hanging="1"/>
        <w:jc w:val="both"/>
        <w:rPr>
          <w:rFonts w:cs="Simplified Arabic"/>
          <w:sz w:val="10"/>
          <w:szCs w:val="10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31"/>
        <w:gridCol w:w="1212"/>
        <w:gridCol w:w="1777"/>
        <w:gridCol w:w="1555"/>
        <w:gridCol w:w="1630"/>
      </w:tblGrid>
      <w:tr w:rsidR="00D935C8" w:rsidRPr="007838DD" w:rsidTr="00D935C8">
        <w:trPr>
          <w:trHeight w:val="340"/>
          <w:jc w:val="center"/>
        </w:trPr>
        <w:tc>
          <w:tcPr>
            <w:tcW w:w="233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Theme="minorBidi" w:eastAsia="Arial Unicode MS" w:hAnsiTheme="minorBidi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Theme="minorBidi" w:hAnsiTheme="minorBidi" w:cs="Simplified Arabic" w:hint="cs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7838DD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7838DD">
              <w:rPr>
                <w:rFonts w:asciiTheme="minorBidi" w:eastAsia="Arial Unicode MS" w:hAnsiTheme="minorBidi" w:cstheme="minorBidi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</w:tr>
      <w:tr w:rsidR="00D935C8" w:rsidRPr="007838DD" w:rsidTr="00CA560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5C8" w:rsidRPr="007838DD" w:rsidRDefault="00D935C8" w:rsidP="00D935C8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7838DD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eastAsia="Arial Unicode MS" w:hAnsiTheme="minorBidi" w:cs="Simplified Arabic"/>
                <w:sz w:val="18"/>
                <w:szCs w:val="18"/>
                <w:rtl/>
              </w:rPr>
            </w:pPr>
            <w:r w:rsidRPr="007838DD">
              <w:rPr>
                <w:rFonts w:asciiTheme="minorBidi" w:eastAsia="Arial Unicode MS" w:hAnsiTheme="minorBidi" w:cs="Simplified Arabic" w:hint="cs"/>
                <w:sz w:val="18"/>
                <w:szCs w:val="18"/>
                <w:rtl/>
              </w:rPr>
              <w:t xml:space="preserve">تنفيذ رحلات محلية </w:t>
            </w:r>
            <w:proofErr w:type="spellStart"/>
            <w:r w:rsidRPr="007838DD">
              <w:rPr>
                <w:rFonts w:asciiTheme="minorBidi" w:eastAsia="Arial Unicode MS" w:hAnsiTheme="minorBidi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34.0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1630" w:type="dxa"/>
            <w:tcBorders>
              <w:top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2006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42.7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2008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29.8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27.8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33.9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2009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38.1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2010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37.8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34.8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36.</w:t>
            </w:r>
            <w:r w:rsidRPr="007F36F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32.5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28.3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35C8" w:rsidRPr="007838DD" w:rsidRDefault="00D935C8" w:rsidP="00D935C8">
            <w:pPr>
              <w:rPr>
                <w:rFonts w:asciiTheme="minorBidi" w:eastAsia="Arial Unicode MS" w:hAnsiTheme="minorBidi" w:cs="Simplified Arabic"/>
                <w:sz w:val="18"/>
                <w:szCs w:val="18"/>
              </w:rPr>
            </w:pPr>
            <w:r w:rsidRPr="007838DD">
              <w:rPr>
                <w:rFonts w:asciiTheme="minorBidi" w:eastAsia="Arial Unicode MS" w:hAnsiTheme="minorBidi" w:cs="Simplified Arabic" w:hint="cs"/>
                <w:sz w:val="18"/>
                <w:szCs w:val="18"/>
                <w:rtl/>
              </w:rPr>
              <w:t xml:space="preserve">تنفيذ رحلات خارجية </w:t>
            </w:r>
            <w:proofErr w:type="spellStart"/>
            <w:r w:rsidRPr="007838DD">
              <w:rPr>
                <w:rFonts w:asciiTheme="minorBidi" w:eastAsia="Arial Unicode MS" w:hAnsiTheme="minorBidi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2004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2009</w:t>
            </w:r>
          </w:p>
        </w:tc>
        <w:tc>
          <w:tcPr>
            <w:tcW w:w="1777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15.6</w:t>
            </w:r>
          </w:p>
        </w:tc>
        <w:tc>
          <w:tcPr>
            <w:tcW w:w="1555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1630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  <w:rtl/>
              </w:rPr>
              <w:t>2010</w:t>
            </w:r>
          </w:p>
        </w:tc>
        <w:tc>
          <w:tcPr>
            <w:tcW w:w="1777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11.4</w:t>
            </w:r>
          </w:p>
        </w:tc>
        <w:tc>
          <w:tcPr>
            <w:tcW w:w="1555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1630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1777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10.9</w:t>
            </w:r>
          </w:p>
        </w:tc>
        <w:tc>
          <w:tcPr>
            <w:tcW w:w="1555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1630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vMerge/>
            <w:tcBorders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1777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16.1</w:t>
            </w:r>
          </w:p>
        </w:tc>
        <w:tc>
          <w:tcPr>
            <w:tcW w:w="1555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1630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</w:tr>
      <w:tr w:rsidR="00D935C8" w:rsidRPr="007838DD" w:rsidTr="00D935C8">
        <w:trPr>
          <w:trHeight w:val="340"/>
          <w:jc w:val="center"/>
        </w:trPr>
        <w:tc>
          <w:tcPr>
            <w:tcW w:w="2331" w:type="dxa"/>
            <w:tcBorders>
              <w:bottom w:val="single" w:sz="4" w:space="0" w:color="auto"/>
              <w:right w:val="single" w:sz="4" w:space="0" w:color="auto"/>
            </w:tcBorders>
          </w:tcPr>
          <w:p w:rsidR="00D935C8" w:rsidRPr="007838DD" w:rsidRDefault="00D935C8" w:rsidP="00D935C8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777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36F9">
              <w:rPr>
                <w:rFonts w:ascii="Arial" w:hAnsi="Arial" w:cs="Arial"/>
                <w:b/>
                <w:bCs/>
                <w:sz w:val="18"/>
                <w:szCs w:val="18"/>
              </w:rPr>
              <w:t>10.7</w:t>
            </w:r>
          </w:p>
        </w:tc>
        <w:tc>
          <w:tcPr>
            <w:tcW w:w="1555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1630" w:type="dxa"/>
            <w:vAlign w:val="center"/>
          </w:tcPr>
          <w:p w:rsidR="00D935C8" w:rsidRPr="007F36F9" w:rsidRDefault="00D935C8" w:rsidP="00D935C8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36F9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</w:tbl>
    <w:p w:rsidR="00D935C8" w:rsidRPr="007838DD" w:rsidRDefault="00D935C8" w:rsidP="00D935C8">
      <w:pPr>
        <w:contextualSpacing/>
        <w:rPr>
          <w:rFonts w:cs="Simplified Arabic" w:hint="cs"/>
          <w:b/>
          <w:bCs/>
          <w:szCs w:val="24"/>
          <w:rtl/>
        </w:rPr>
      </w:pPr>
    </w:p>
    <w:p w:rsidR="00AE7048" w:rsidRPr="007838DD" w:rsidRDefault="00AE7048" w:rsidP="00041826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AE7048" w:rsidRPr="007838DD" w:rsidRDefault="00AE7048" w:rsidP="00AE7048">
      <w:pPr>
        <w:tabs>
          <w:tab w:val="left" w:pos="235"/>
        </w:tabs>
        <w:jc w:val="lowKashida"/>
        <w:rPr>
          <w:rFonts w:cs="Simplified Arabic"/>
          <w:sz w:val="24"/>
          <w:szCs w:val="24"/>
          <w:rtl/>
        </w:rPr>
      </w:pPr>
    </w:p>
    <w:p w:rsidR="00BE5CB6" w:rsidRDefault="00BE5CB6" w:rsidP="00A475FB">
      <w:pPr>
        <w:autoSpaceDE/>
        <w:autoSpaceDN/>
        <w:jc w:val="center"/>
        <w:rPr>
          <w:rFonts w:cs="Simplified Arabic"/>
          <w:b/>
          <w:bCs/>
          <w:sz w:val="24"/>
          <w:szCs w:val="24"/>
          <w:rtl/>
        </w:rPr>
      </w:pPr>
    </w:p>
    <w:p w:rsidR="00BE5CB6" w:rsidRDefault="00BE5CB6" w:rsidP="00A475FB">
      <w:pPr>
        <w:autoSpaceDE/>
        <w:autoSpaceDN/>
        <w:jc w:val="center"/>
        <w:rPr>
          <w:rFonts w:cs="Simplified Arabic"/>
          <w:b/>
          <w:bCs/>
          <w:sz w:val="24"/>
          <w:szCs w:val="24"/>
          <w:rtl/>
        </w:rPr>
      </w:pPr>
    </w:p>
    <w:p w:rsidR="00BE5CB6" w:rsidRDefault="00BE5CB6" w:rsidP="00A475FB">
      <w:pPr>
        <w:autoSpaceDE/>
        <w:autoSpaceDN/>
        <w:jc w:val="center"/>
        <w:rPr>
          <w:rFonts w:cs="Simplified Arabic"/>
          <w:b/>
          <w:bCs/>
          <w:sz w:val="24"/>
          <w:szCs w:val="24"/>
          <w:rtl/>
        </w:rPr>
      </w:pPr>
    </w:p>
    <w:p w:rsidR="003B70B7" w:rsidRPr="007838DD" w:rsidRDefault="003B70B7" w:rsidP="00A475FB">
      <w:pPr>
        <w:autoSpaceDE/>
        <w:autoSpaceDN/>
        <w:jc w:val="center"/>
        <w:rPr>
          <w:rFonts w:cs="Simplified Arabic"/>
          <w:b/>
          <w:bCs/>
          <w:sz w:val="28"/>
          <w:szCs w:val="28"/>
          <w:rtl/>
        </w:rPr>
      </w:pPr>
      <w:r w:rsidRPr="007838DD">
        <w:rPr>
          <w:rFonts w:cs="Simplified Arabic"/>
          <w:b/>
          <w:bCs/>
          <w:sz w:val="24"/>
          <w:szCs w:val="24"/>
          <w:rtl/>
        </w:rPr>
        <w:br w:type="page"/>
      </w:r>
      <w:r w:rsidR="00A475FB" w:rsidRPr="007838DD">
        <w:rPr>
          <w:rFonts w:cs="Simplified Arabic" w:hint="cs"/>
          <w:b/>
          <w:bCs/>
          <w:sz w:val="28"/>
          <w:szCs w:val="28"/>
          <w:rtl/>
        </w:rPr>
        <w:lastRenderedPageBreak/>
        <w:t>المراجع</w:t>
      </w:r>
    </w:p>
    <w:p w:rsidR="00A475FB" w:rsidRPr="007838DD" w:rsidRDefault="00A475FB" w:rsidP="00A475FB">
      <w:pPr>
        <w:autoSpaceDE/>
        <w:autoSpaceDN/>
        <w:rPr>
          <w:rFonts w:cs="Simplified Arabic"/>
          <w:sz w:val="28"/>
          <w:szCs w:val="28"/>
          <w:rtl/>
        </w:rPr>
      </w:pPr>
    </w:p>
    <w:p w:rsidR="00AA75C7" w:rsidRPr="007838DD" w:rsidRDefault="00AA75C7" w:rsidP="00AA75C7">
      <w:pPr>
        <w:numPr>
          <w:ilvl w:val="0"/>
          <w:numId w:val="28"/>
        </w:numPr>
        <w:tabs>
          <w:tab w:val="clear" w:pos="720"/>
        </w:tabs>
        <w:autoSpaceDE/>
        <w:autoSpaceDN/>
        <w:spacing w:before="120" w:after="120"/>
        <w:ind w:left="849" w:hanging="489"/>
        <w:jc w:val="both"/>
        <w:rPr>
          <w:rFonts w:cs="Simplified Arabic"/>
          <w:sz w:val="24"/>
          <w:szCs w:val="24"/>
        </w:rPr>
      </w:pPr>
      <w:r w:rsidRPr="007838DD">
        <w:rPr>
          <w:rFonts w:cs="Simplified Arabic" w:hint="cs"/>
          <w:sz w:val="24"/>
          <w:szCs w:val="24"/>
          <w:rtl/>
        </w:rPr>
        <w:t xml:space="preserve">التوصيات الدولية في إحصاءات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السياحة،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الأمم المتحدة </w:t>
      </w:r>
      <w:proofErr w:type="spellStart"/>
      <w:r w:rsidRPr="007838DD">
        <w:rPr>
          <w:rFonts w:cs="Simplified Arabic" w:hint="cs"/>
          <w:sz w:val="24"/>
          <w:szCs w:val="24"/>
          <w:rtl/>
        </w:rPr>
        <w:t>1994،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نيويورك. </w:t>
      </w:r>
    </w:p>
    <w:p w:rsidR="00AA75C7" w:rsidRPr="007838DD" w:rsidRDefault="00AA75C7" w:rsidP="00AA75C7">
      <w:pPr>
        <w:numPr>
          <w:ilvl w:val="0"/>
          <w:numId w:val="28"/>
        </w:numPr>
        <w:tabs>
          <w:tab w:val="clear" w:pos="720"/>
        </w:tabs>
        <w:autoSpaceDE/>
        <w:autoSpaceDN/>
        <w:spacing w:before="120" w:after="120"/>
        <w:ind w:left="849" w:hanging="489"/>
        <w:jc w:val="both"/>
        <w:rPr>
          <w:rFonts w:cs="Simplified Arabic"/>
          <w:sz w:val="24"/>
          <w:szCs w:val="24"/>
        </w:rPr>
      </w:pPr>
      <w:r w:rsidRPr="007838DD">
        <w:rPr>
          <w:rFonts w:cs="Simplified Arabic" w:hint="cs"/>
          <w:sz w:val="24"/>
          <w:szCs w:val="24"/>
          <w:rtl/>
        </w:rPr>
        <w:t xml:space="preserve">التوصيات الدولية المتعلقة بإحصاءات السياحة 2008.  الأمم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المتحدة،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نيويورك،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2011.</w:t>
      </w:r>
    </w:p>
    <w:p w:rsidR="00AA75C7" w:rsidRPr="007838DD" w:rsidRDefault="00AA75C7" w:rsidP="00AA75C7">
      <w:pPr>
        <w:numPr>
          <w:ilvl w:val="0"/>
          <w:numId w:val="28"/>
        </w:numPr>
        <w:tabs>
          <w:tab w:val="clear" w:pos="720"/>
        </w:tabs>
        <w:autoSpaceDE/>
        <w:autoSpaceDN/>
        <w:spacing w:before="120" w:after="120"/>
        <w:ind w:left="849" w:hanging="489"/>
        <w:jc w:val="both"/>
        <w:rPr>
          <w:rFonts w:cs="Simplified Arabic"/>
          <w:sz w:val="24"/>
          <w:szCs w:val="24"/>
        </w:rPr>
      </w:pPr>
      <w:r w:rsidRPr="007838DD">
        <w:rPr>
          <w:rFonts w:cs="Simplified Arabic" w:hint="cs"/>
          <w:sz w:val="24"/>
          <w:szCs w:val="24"/>
          <w:rtl/>
        </w:rPr>
        <w:t xml:space="preserve">الحساب الفرعي </w:t>
      </w:r>
      <w:proofErr w:type="spellStart"/>
      <w:r w:rsidRPr="007838DD">
        <w:rPr>
          <w:rFonts w:cs="Simplified Arabic" w:hint="cs"/>
          <w:sz w:val="24"/>
          <w:szCs w:val="24"/>
          <w:rtl/>
        </w:rPr>
        <w:t>للسياحة: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الإطار المنهجي الموصى </w:t>
      </w:r>
      <w:proofErr w:type="spellStart"/>
      <w:r w:rsidRPr="007838DD">
        <w:rPr>
          <w:rFonts w:cs="Simplified Arabic" w:hint="cs"/>
          <w:sz w:val="24"/>
          <w:szCs w:val="24"/>
          <w:rtl/>
        </w:rPr>
        <w:t>به،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2008. الأمم </w:t>
      </w:r>
      <w:proofErr w:type="spellStart"/>
      <w:r w:rsidRPr="007838DD">
        <w:rPr>
          <w:rFonts w:cs="Simplified Arabic" w:hint="cs"/>
          <w:sz w:val="24"/>
          <w:szCs w:val="24"/>
          <w:rtl/>
        </w:rPr>
        <w:t>المتحدة،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838DD">
        <w:rPr>
          <w:rFonts w:cs="Simplified Arabic" w:hint="cs"/>
          <w:sz w:val="24"/>
          <w:szCs w:val="24"/>
          <w:rtl/>
        </w:rPr>
        <w:t>نيويورك،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2011.</w:t>
      </w:r>
    </w:p>
    <w:p w:rsidR="00AA75C7" w:rsidRPr="007838DD" w:rsidRDefault="00AA75C7" w:rsidP="00AA75C7">
      <w:pPr>
        <w:numPr>
          <w:ilvl w:val="0"/>
          <w:numId w:val="28"/>
        </w:numPr>
        <w:tabs>
          <w:tab w:val="clear" w:pos="720"/>
        </w:tabs>
        <w:autoSpaceDE/>
        <w:autoSpaceDN/>
        <w:spacing w:before="120" w:after="120"/>
        <w:ind w:left="849" w:hanging="489"/>
        <w:jc w:val="both"/>
        <w:rPr>
          <w:rFonts w:cs="Simplified Arabic"/>
          <w:sz w:val="24"/>
          <w:szCs w:val="24"/>
        </w:rPr>
      </w:pPr>
      <w:r w:rsidRPr="00FD531A">
        <w:rPr>
          <w:rFonts w:cs="Simplified Arabic"/>
          <w:sz w:val="24"/>
          <w:szCs w:val="24"/>
          <w:rtl/>
        </w:rPr>
        <w:t xml:space="preserve">الجهاز المركزي للإحصاء </w:t>
      </w:r>
      <w:proofErr w:type="spellStart"/>
      <w:r w:rsidRPr="00FD531A">
        <w:rPr>
          <w:rFonts w:cs="Simplified Arabic"/>
          <w:sz w:val="24"/>
          <w:szCs w:val="24"/>
          <w:rtl/>
        </w:rPr>
        <w:t>الفلسطيني،</w:t>
      </w:r>
      <w:proofErr w:type="spellEnd"/>
      <w:r w:rsidRPr="00FD531A">
        <w:rPr>
          <w:rFonts w:cs="Simplified Arabic"/>
          <w:sz w:val="24"/>
          <w:szCs w:val="24"/>
          <w:rtl/>
        </w:rPr>
        <w:t xml:space="preserve"> 1999</w:t>
      </w:r>
      <w:r w:rsidRPr="00FD531A">
        <w:rPr>
          <w:rFonts w:cs="Simplified Arabic" w:hint="cs"/>
          <w:sz w:val="24"/>
          <w:szCs w:val="24"/>
          <w:rtl/>
        </w:rPr>
        <w:t>-2015</w:t>
      </w:r>
      <w:r w:rsidRPr="00FD531A">
        <w:rPr>
          <w:rFonts w:cs="Simplified Arabic"/>
          <w:sz w:val="24"/>
          <w:szCs w:val="24"/>
          <w:rtl/>
        </w:rPr>
        <w:t xml:space="preserve">.  </w:t>
      </w:r>
      <w:r w:rsidRPr="00FD531A">
        <w:rPr>
          <w:rFonts w:cs="Simplified Arabic" w:hint="cs"/>
          <w:sz w:val="24"/>
          <w:szCs w:val="24"/>
          <w:rtl/>
        </w:rPr>
        <w:t xml:space="preserve">سلسلة </w:t>
      </w:r>
      <w:r w:rsidRPr="00FD531A">
        <w:rPr>
          <w:rFonts w:cs="Simplified Arabic"/>
          <w:sz w:val="24"/>
          <w:szCs w:val="24"/>
          <w:rtl/>
        </w:rPr>
        <w:t>مسح السياحة المحلية</w:t>
      </w:r>
      <w:r w:rsidRPr="00FD531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FD531A">
        <w:rPr>
          <w:rFonts w:cs="Simplified Arabic" w:hint="cs"/>
          <w:sz w:val="24"/>
          <w:szCs w:val="24"/>
          <w:rtl/>
        </w:rPr>
        <w:t>والخارجية:</w:t>
      </w:r>
      <w:proofErr w:type="spellEnd"/>
      <w:r w:rsidRPr="007838DD">
        <w:rPr>
          <w:rFonts w:cs="Simplified Arabic" w:hint="cs"/>
          <w:sz w:val="24"/>
          <w:szCs w:val="24"/>
          <w:rtl/>
        </w:rPr>
        <w:t xml:space="preserve"> التقارير السنوية</w:t>
      </w:r>
      <w:r w:rsidRPr="007838DD">
        <w:rPr>
          <w:rFonts w:cs="Simplified Arabic"/>
          <w:sz w:val="24"/>
          <w:szCs w:val="24"/>
          <w:rtl/>
        </w:rPr>
        <w:t xml:space="preserve"> 1998</w:t>
      </w:r>
      <w:r w:rsidRPr="007838DD">
        <w:rPr>
          <w:rFonts w:cs="Simplified Arabic" w:hint="cs"/>
          <w:sz w:val="24"/>
          <w:szCs w:val="24"/>
          <w:rtl/>
        </w:rPr>
        <w:t>-2014.</w:t>
      </w:r>
      <w:r w:rsidRPr="007838DD">
        <w:rPr>
          <w:rFonts w:cs="Simplified Arabic"/>
          <w:sz w:val="24"/>
          <w:szCs w:val="24"/>
          <w:rtl/>
        </w:rPr>
        <w:t xml:space="preserve"> </w:t>
      </w:r>
      <w:r w:rsidRPr="007838DD">
        <w:rPr>
          <w:rFonts w:cs="Simplified Arabic" w:hint="cs"/>
          <w:sz w:val="24"/>
          <w:szCs w:val="24"/>
          <w:rtl/>
        </w:rPr>
        <w:t xml:space="preserve"> </w:t>
      </w:r>
      <w:r w:rsidRPr="007838DD">
        <w:rPr>
          <w:rFonts w:cs="Simplified Arabic"/>
          <w:sz w:val="24"/>
          <w:szCs w:val="24"/>
          <w:rtl/>
        </w:rPr>
        <w:t xml:space="preserve">رام الله </w:t>
      </w:r>
      <w:proofErr w:type="spellStart"/>
      <w:r w:rsidRPr="007838DD">
        <w:rPr>
          <w:rFonts w:cs="Simplified Arabic"/>
          <w:sz w:val="24"/>
          <w:szCs w:val="24"/>
          <w:rtl/>
        </w:rPr>
        <w:t>-</w:t>
      </w:r>
      <w:proofErr w:type="spellEnd"/>
      <w:r w:rsidRPr="007838DD">
        <w:rPr>
          <w:rFonts w:cs="Simplified Arabic"/>
          <w:sz w:val="24"/>
          <w:szCs w:val="24"/>
          <w:rtl/>
        </w:rPr>
        <w:t xml:space="preserve"> فلسطين.</w:t>
      </w:r>
    </w:p>
    <w:p w:rsidR="00A475FB" w:rsidRPr="007838DD" w:rsidRDefault="00A475FB">
      <w:pPr>
        <w:jc w:val="both"/>
        <w:rPr>
          <w:rFonts w:cs="Simplified Arabic"/>
          <w:sz w:val="24"/>
          <w:szCs w:val="24"/>
          <w:rtl/>
        </w:rPr>
      </w:pPr>
    </w:p>
    <w:p w:rsidR="00A475FB" w:rsidRPr="007838DD" w:rsidRDefault="00A475FB">
      <w:pPr>
        <w:jc w:val="both"/>
        <w:rPr>
          <w:rFonts w:cs="Simplified Arabic"/>
          <w:sz w:val="24"/>
          <w:szCs w:val="24"/>
          <w:rtl/>
        </w:rPr>
      </w:pPr>
    </w:p>
    <w:p w:rsidR="001E6FC6" w:rsidRPr="007838DD" w:rsidRDefault="001E6FC6">
      <w:pPr>
        <w:jc w:val="both"/>
        <w:rPr>
          <w:rFonts w:cs="Simplified Arabic"/>
          <w:sz w:val="24"/>
          <w:szCs w:val="24"/>
          <w:rtl/>
        </w:rPr>
      </w:pPr>
    </w:p>
    <w:p w:rsidR="00A475FB" w:rsidRPr="007838DD" w:rsidRDefault="00A475FB">
      <w:pPr>
        <w:autoSpaceDE/>
        <w:autoSpaceDN/>
        <w:bidi w:val="0"/>
        <w:rPr>
          <w:b/>
          <w:bCs/>
          <w:szCs w:val="32"/>
        </w:rPr>
      </w:pPr>
      <w:r w:rsidRPr="007838DD">
        <w:rPr>
          <w:rtl/>
        </w:rPr>
        <w:br w:type="page"/>
      </w:r>
    </w:p>
    <w:p w:rsidR="00BE5CB6" w:rsidRDefault="00BE5CB6" w:rsidP="00A86899">
      <w:pPr>
        <w:jc w:val="center"/>
        <w:rPr>
          <w:rFonts w:cs="Simplified Arabic" w:hint="cs"/>
          <w:b/>
          <w:bCs/>
          <w:sz w:val="52"/>
          <w:szCs w:val="52"/>
          <w:rtl/>
        </w:rPr>
      </w:pPr>
    </w:p>
    <w:p w:rsidR="00176530" w:rsidRDefault="00176530">
      <w:pPr>
        <w:autoSpaceDE/>
        <w:autoSpaceDN/>
        <w:bidi w:val="0"/>
        <w:rPr>
          <w:rFonts w:cs="Simplified Arabic"/>
          <w:b/>
          <w:bCs/>
          <w:sz w:val="52"/>
          <w:szCs w:val="52"/>
        </w:rPr>
      </w:pPr>
      <w:r>
        <w:rPr>
          <w:rFonts w:cs="Simplified Arabic"/>
          <w:b/>
          <w:bCs/>
          <w:sz w:val="52"/>
          <w:szCs w:val="52"/>
          <w:rtl/>
        </w:rPr>
        <w:br w:type="page"/>
      </w:r>
    </w:p>
    <w:p w:rsidR="00BE5CB6" w:rsidRPr="007838DD" w:rsidRDefault="00BE5CB6" w:rsidP="00A86899">
      <w:pPr>
        <w:jc w:val="center"/>
        <w:rPr>
          <w:rFonts w:cs="Simplified Arabic" w:hint="cs"/>
          <w:b/>
          <w:bCs/>
          <w:sz w:val="52"/>
          <w:szCs w:val="52"/>
          <w:rtl/>
        </w:rPr>
      </w:pPr>
    </w:p>
    <w:p w:rsidR="00A86899" w:rsidRDefault="00A86899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</w:p>
    <w:p w:rsidR="00176530" w:rsidRDefault="00176530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</w:p>
    <w:p w:rsidR="00176530" w:rsidRDefault="00176530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</w:p>
    <w:p w:rsidR="00A86899" w:rsidRPr="007838DD" w:rsidRDefault="00A86899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</w:p>
    <w:p w:rsidR="00A86899" w:rsidRPr="007838DD" w:rsidRDefault="00A86899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7838DD">
        <w:rPr>
          <w:rFonts w:cs="Simplified Arabic"/>
          <w:b/>
          <w:bCs/>
          <w:sz w:val="52"/>
          <w:szCs w:val="52"/>
          <w:rtl/>
        </w:rPr>
        <w:t>الجداول</w:t>
      </w:r>
      <w:r w:rsidRPr="007838DD">
        <w:rPr>
          <w:rFonts w:cs="Simplified Arabic" w:hint="cs"/>
          <w:b/>
          <w:bCs/>
          <w:sz w:val="52"/>
          <w:szCs w:val="52"/>
          <w:rtl/>
        </w:rPr>
        <w:t xml:space="preserve"> الاحصائية</w:t>
      </w:r>
    </w:p>
    <w:p w:rsidR="00A86899" w:rsidRPr="007838DD" w:rsidRDefault="00A86899" w:rsidP="00A86899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7838DD">
        <w:rPr>
          <w:rFonts w:cs="Simplified Arabic"/>
          <w:b/>
          <w:bCs/>
          <w:sz w:val="52"/>
          <w:szCs w:val="52"/>
        </w:rPr>
        <w:t>Statistical Tables</w:t>
      </w:r>
    </w:p>
    <w:p w:rsidR="002220AF" w:rsidRDefault="002220AF" w:rsidP="00D737A1">
      <w:pPr>
        <w:bidi w:val="0"/>
        <w:jc w:val="center"/>
        <w:rPr>
          <w:sz w:val="24"/>
          <w:szCs w:val="24"/>
          <w:rtl/>
        </w:rPr>
      </w:pPr>
    </w:p>
    <w:p w:rsidR="00D402C2" w:rsidRDefault="00D402C2" w:rsidP="00D402C2">
      <w:pPr>
        <w:bidi w:val="0"/>
        <w:jc w:val="center"/>
        <w:rPr>
          <w:sz w:val="24"/>
          <w:szCs w:val="24"/>
          <w:rtl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D402C2" w:rsidRDefault="00D402C2" w:rsidP="00D402C2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p w:rsidR="00BE5CB6" w:rsidRDefault="00BE5CB6" w:rsidP="00BE5CB6">
      <w:pPr>
        <w:bidi w:val="0"/>
        <w:jc w:val="center"/>
        <w:rPr>
          <w:sz w:val="24"/>
          <w:szCs w:val="24"/>
        </w:rPr>
      </w:pPr>
    </w:p>
    <w:sectPr w:rsidR="00BE5CB6" w:rsidSect="00D719F3">
      <w:footerReference w:type="default" r:id="rId24"/>
      <w:headerReference w:type="first" r:id="rId25"/>
      <w:footerReference w:type="first" r:id="rId26"/>
      <w:endnotePr>
        <w:numFmt w:val="decimal"/>
      </w:endnotePr>
      <w:pgSz w:w="11907" w:h="16840" w:code="9"/>
      <w:pgMar w:top="1418" w:right="1418" w:bottom="1418" w:left="1418" w:header="709" w:footer="709" w:gutter="0"/>
      <w:pgNumType w:start="15" w:chapStyle="1"/>
      <w:cols w:space="709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CDB" w:rsidRDefault="004C2CDB" w:rsidP="00794C05">
      <w:r>
        <w:separator/>
      </w:r>
    </w:p>
  </w:endnote>
  <w:endnote w:type="continuationSeparator" w:id="0">
    <w:p w:rsidR="004C2CDB" w:rsidRDefault="004C2CDB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EBA" w:rsidRDefault="00F40EBA" w:rsidP="00DB424D">
    <w:pPr>
      <w:pStyle w:val="Footer"/>
      <w:jc w:val="center"/>
    </w:pPr>
  </w:p>
  <w:p w:rsidR="00F40EBA" w:rsidRDefault="00F40EB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EBA" w:rsidRDefault="00F40EBA" w:rsidP="000312A7">
    <w:pPr>
      <w:pStyle w:val="Footer"/>
      <w:jc w:val="center"/>
    </w:pPr>
  </w:p>
  <w:p w:rsidR="00F40EBA" w:rsidRDefault="00F40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EBA" w:rsidRDefault="00F40EBA" w:rsidP="00DB424D">
    <w:pPr>
      <w:pStyle w:val="Footer"/>
      <w:jc w:val="center"/>
    </w:pPr>
  </w:p>
  <w:p w:rsidR="00F40EBA" w:rsidRDefault="00F40EBA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33460"/>
      <w:docPartObj>
        <w:docPartGallery w:val="Page Numbers (Bottom of Page)"/>
        <w:docPartUnique/>
      </w:docPartObj>
    </w:sdtPr>
    <w:sdtContent>
      <w:p w:rsidR="00F40EBA" w:rsidRDefault="00D040DD">
        <w:pPr>
          <w:pStyle w:val="Footer"/>
          <w:jc w:val="center"/>
        </w:pPr>
        <w:fldSimple w:instr=" PAGE   \* MERGEFORMAT ">
          <w:r w:rsidR="00347932">
            <w:rPr>
              <w:noProof/>
              <w:rtl/>
            </w:rPr>
            <w:t>33</w:t>
          </w:r>
        </w:fldSimple>
      </w:p>
    </w:sdtContent>
  </w:sdt>
  <w:p w:rsidR="00F40EBA" w:rsidRDefault="00F40EBA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33453"/>
      <w:docPartObj>
        <w:docPartGallery w:val="Page Numbers (Bottom of Page)"/>
        <w:docPartUnique/>
      </w:docPartObj>
    </w:sdtPr>
    <w:sdtContent>
      <w:p w:rsidR="00F40EBA" w:rsidRDefault="00D040DD" w:rsidP="00110B3D">
        <w:pPr>
          <w:pStyle w:val="Footer"/>
          <w:jc w:val="center"/>
        </w:pPr>
        <w:fldSimple w:instr=" PAGE   \* MERGEFORMAT ">
          <w:r w:rsidR="00347932">
            <w:rPr>
              <w:noProof/>
              <w:rtl/>
            </w:rPr>
            <w:t>15</w:t>
          </w:r>
        </w:fldSimple>
      </w:p>
    </w:sdtContent>
  </w:sdt>
  <w:p w:rsidR="00F40EBA" w:rsidRDefault="00F40EB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CDB" w:rsidRDefault="004C2CDB" w:rsidP="00794C05">
      <w:r>
        <w:separator/>
      </w:r>
    </w:p>
  </w:footnote>
  <w:footnote w:type="continuationSeparator" w:id="0">
    <w:p w:rsidR="004C2CDB" w:rsidRDefault="004C2CDB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EBA" w:rsidRPr="00E03629" w:rsidRDefault="00F40EBA" w:rsidP="00317C91">
    <w:pPr>
      <w:pStyle w:val="Header"/>
      <w:rPr>
        <w:rFonts w:ascii="Arial" w:hAnsi="Arial" w:cs="Arial"/>
        <w:color w:val="000000" w:themeColor="text1"/>
        <w:sz w:val="16"/>
        <w:szCs w:val="16"/>
        <w:rtl/>
      </w:rPr>
    </w:pPr>
    <w:r w:rsidRPr="00E03629">
      <w:rPr>
        <w:rFonts w:ascii="Arial" w:hAnsi="Arial" w:cs="Arial"/>
        <w:color w:val="000000" w:themeColor="text1"/>
        <w:sz w:val="16"/>
        <w:szCs w:val="16"/>
      </w:rPr>
      <w:t>PCBS</w:t>
    </w:r>
    <w:r w:rsidRPr="00E03629">
      <w:rPr>
        <w:rFonts w:ascii="Arial" w:hAnsi="Arial" w:cs="Arial"/>
        <w:color w:val="000000" w:themeColor="text1"/>
        <w:sz w:val="16"/>
        <w:szCs w:val="16"/>
        <w:rtl/>
      </w:rPr>
      <w:t xml:space="preserve">: </w:t>
    </w:r>
    <w:r w:rsidRPr="00E03629">
      <w:rPr>
        <w:rFonts w:cs="Simplified Arabic"/>
        <w:color w:val="000000" w:themeColor="text1"/>
        <w:sz w:val="16"/>
        <w:szCs w:val="16"/>
        <w:rtl/>
      </w:rPr>
      <w:t xml:space="preserve">مسح </w:t>
    </w:r>
    <w:r w:rsidRPr="00E03629">
      <w:rPr>
        <w:rFonts w:cs="Simplified Arabic" w:hint="cs"/>
        <w:color w:val="000000" w:themeColor="text1"/>
        <w:sz w:val="16"/>
        <w:szCs w:val="16"/>
        <w:rtl/>
      </w:rPr>
      <w:t xml:space="preserve">السياحة المحلية </w:t>
    </w:r>
    <w:proofErr w:type="spellStart"/>
    <w:r w:rsidRPr="00E03629">
      <w:rPr>
        <w:rFonts w:cs="Simplified Arabic" w:hint="cs"/>
        <w:color w:val="000000" w:themeColor="text1"/>
        <w:sz w:val="16"/>
        <w:szCs w:val="16"/>
        <w:rtl/>
      </w:rPr>
      <w:t>والخارجية،</w:t>
    </w:r>
    <w:proofErr w:type="spellEnd"/>
    <w:r w:rsidRPr="00E03629">
      <w:rPr>
        <w:rFonts w:cs="Simplified Arabic" w:hint="cs"/>
        <w:color w:val="000000" w:themeColor="text1"/>
        <w:sz w:val="16"/>
        <w:szCs w:val="16"/>
        <w:rtl/>
      </w:rPr>
      <w:t xml:space="preserve"> </w:t>
    </w:r>
    <w:proofErr w:type="spellStart"/>
    <w:r w:rsidRPr="00E03629">
      <w:rPr>
        <w:rFonts w:cs="Simplified Arabic"/>
        <w:color w:val="000000" w:themeColor="text1"/>
        <w:sz w:val="16"/>
        <w:szCs w:val="16"/>
        <w:rtl/>
      </w:rPr>
      <w:t>2016</w:t>
    </w:r>
    <w:r w:rsidRPr="00E03629">
      <w:rPr>
        <w:rFonts w:cs="Simplified Arabic" w:hint="cs"/>
        <w:color w:val="000000" w:themeColor="text1"/>
        <w:sz w:val="16"/>
        <w:szCs w:val="16"/>
        <w:rtl/>
      </w:rPr>
      <w:t>-</w:t>
    </w:r>
    <w:proofErr w:type="spellEnd"/>
    <w:r w:rsidRPr="00E03629">
      <w:rPr>
        <w:rFonts w:cs="Simplified Arabic" w:hint="cs"/>
        <w:color w:val="000000" w:themeColor="text1"/>
        <w:sz w:val="16"/>
        <w:szCs w:val="16"/>
        <w:rtl/>
      </w:rPr>
      <w:t xml:space="preserve"> النتائج الأساسية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EBA" w:rsidRDefault="00F40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D920E8"/>
    <w:multiLevelType w:val="hybridMultilevel"/>
    <w:tmpl w:val="27065D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78245BA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3F15459"/>
    <w:multiLevelType w:val="multilevel"/>
    <w:tmpl w:val="35DA43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C7C2B80"/>
    <w:multiLevelType w:val="hybridMultilevel"/>
    <w:tmpl w:val="08A01AF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24941"/>
    <w:multiLevelType w:val="singleLevel"/>
    <w:tmpl w:val="04090001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</w:abstractNum>
  <w:abstractNum w:abstractNumId="15">
    <w:nsid w:val="44897D2D"/>
    <w:multiLevelType w:val="multilevel"/>
    <w:tmpl w:val="9E58F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cs"/>
      </w:rPr>
    </w:lvl>
  </w:abstractNum>
  <w:abstractNum w:abstractNumId="1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18">
    <w:nsid w:val="4B827EC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>
    <w:nsid w:val="4BB52492"/>
    <w:multiLevelType w:val="hybridMultilevel"/>
    <w:tmpl w:val="6E1467E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21">
    <w:nsid w:val="54910DAE"/>
    <w:multiLevelType w:val="hybridMultilevel"/>
    <w:tmpl w:val="1B70E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671E07"/>
    <w:multiLevelType w:val="hybridMultilevel"/>
    <w:tmpl w:val="A378BFE4"/>
    <w:lvl w:ilvl="0" w:tplc="298EB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0C67E9"/>
    <w:multiLevelType w:val="hybridMultilevel"/>
    <w:tmpl w:val="32F4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394040"/>
    <w:multiLevelType w:val="hybridMultilevel"/>
    <w:tmpl w:val="203AC96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C1B27"/>
    <w:multiLevelType w:val="multilevel"/>
    <w:tmpl w:val="D7AECA80"/>
    <w:numStyleLink w:val="Style1"/>
  </w:abstractNum>
  <w:abstractNum w:abstractNumId="28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7"/>
  </w:num>
  <w:num w:numId="3">
    <w:abstractNumId w:val="8"/>
  </w:num>
  <w:num w:numId="4">
    <w:abstractNumId w:val="4"/>
  </w:num>
  <w:num w:numId="5">
    <w:abstractNumId w:val="16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8"/>
  </w:num>
  <w:num w:numId="11">
    <w:abstractNumId w:val="11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6"/>
  </w:num>
  <w:num w:numId="15">
    <w:abstractNumId w:val="23"/>
  </w:num>
  <w:num w:numId="16">
    <w:abstractNumId w:val="27"/>
  </w:num>
  <w:num w:numId="17">
    <w:abstractNumId w:val="7"/>
  </w:num>
  <w:num w:numId="18">
    <w:abstractNumId w:val="22"/>
  </w:num>
  <w:num w:numId="19">
    <w:abstractNumId w:val="14"/>
  </w:num>
  <w:num w:numId="20">
    <w:abstractNumId w:val="13"/>
  </w:num>
  <w:num w:numId="21">
    <w:abstractNumId w:val="26"/>
  </w:num>
  <w:num w:numId="22">
    <w:abstractNumId w:val="12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8"/>
  </w:num>
  <w:num w:numId="26">
    <w:abstractNumId w:val="5"/>
  </w:num>
  <w:num w:numId="27">
    <w:abstractNumId w:val="21"/>
  </w:num>
  <w:num w:numId="28">
    <w:abstractNumId w:val="2"/>
  </w:num>
  <w:num w:numId="29">
    <w:abstractNumId w:val="25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2083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2194"/>
    <w:rsid w:val="000026E8"/>
    <w:rsid w:val="00004219"/>
    <w:rsid w:val="00004B84"/>
    <w:rsid w:val="00004E5B"/>
    <w:rsid w:val="00007073"/>
    <w:rsid w:val="00010A62"/>
    <w:rsid w:val="000110EA"/>
    <w:rsid w:val="00012E7D"/>
    <w:rsid w:val="00020886"/>
    <w:rsid w:val="00020A4C"/>
    <w:rsid w:val="00023769"/>
    <w:rsid w:val="000242D8"/>
    <w:rsid w:val="00025656"/>
    <w:rsid w:val="00027879"/>
    <w:rsid w:val="000312A7"/>
    <w:rsid w:val="00034213"/>
    <w:rsid w:val="00037867"/>
    <w:rsid w:val="00040EA0"/>
    <w:rsid w:val="00041826"/>
    <w:rsid w:val="00045DD6"/>
    <w:rsid w:val="000472BC"/>
    <w:rsid w:val="000623B2"/>
    <w:rsid w:val="00062E8A"/>
    <w:rsid w:val="00063238"/>
    <w:rsid w:val="00065939"/>
    <w:rsid w:val="00070021"/>
    <w:rsid w:val="00070800"/>
    <w:rsid w:val="00072C41"/>
    <w:rsid w:val="00075A43"/>
    <w:rsid w:val="00080818"/>
    <w:rsid w:val="00080FC1"/>
    <w:rsid w:val="00081DD5"/>
    <w:rsid w:val="00083AC2"/>
    <w:rsid w:val="000869B0"/>
    <w:rsid w:val="00087B6F"/>
    <w:rsid w:val="0009238B"/>
    <w:rsid w:val="00092EDC"/>
    <w:rsid w:val="000954F9"/>
    <w:rsid w:val="00095CCF"/>
    <w:rsid w:val="00095DD0"/>
    <w:rsid w:val="00096087"/>
    <w:rsid w:val="000A084D"/>
    <w:rsid w:val="000A2B7A"/>
    <w:rsid w:val="000A34D5"/>
    <w:rsid w:val="000A3794"/>
    <w:rsid w:val="000A419D"/>
    <w:rsid w:val="000A4B7D"/>
    <w:rsid w:val="000A5BD0"/>
    <w:rsid w:val="000A67E4"/>
    <w:rsid w:val="000B1FCA"/>
    <w:rsid w:val="000B5435"/>
    <w:rsid w:val="000C1471"/>
    <w:rsid w:val="000C4ADE"/>
    <w:rsid w:val="000C54FB"/>
    <w:rsid w:val="000C6B19"/>
    <w:rsid w:val="000C6B96"/>
    <w:rsid w:val="000D2329"/>
    <w:rsid w:val="000E0350"/>
    <w:rsid w:val="000E11C7"/>
    <w:rsid w:val="000E3FA3"/>
    <w:rsid w:val="000E458C"/>
    <w:rsid w:val="000E5A71"/>
    <w:rsid w:val="000F0ECE"/>
    <w:rsid w:val="000F363D"/>
    <w:rsid w:val="000F5789"/>
    <w:rsid w:val="00105BEE"/>
    <w:rsid w:val="00107EF6"/>
    <w:rsid w:val="00110B3D"/>
    <w:rsid w:val="001121FE"/>
    <w:rsid w:val="00112F02"/>
    <w:rsid w:val="00116E7F"/>
    <w:rsid w:val="00122460"/>
    <w:rsid w:val="00122B5C"/>
    <w:rsid w:val="00122C6F"/>
    <w:rsid w:val="00127546"/>
    <w:rsid w:val="00130DD3"/>
    <w:rsid w:val="001335B8"/>
    <w:rsid w:val="0013494C"/>
    <w:rsid w:val="001369BA"/>
    <w:rsid w:val="00136A27"/>
    <w:rsid w:val="00142320"/>
    <w:rsid w:val="00143938"/>
    <w:rsid w:val="001458A3"/>
    <w:rsid w:val="00147C94"/>
    <w:rsid w:val="00147D5E"/>
    <w:rsid w:val="00153065"/>
    <w:rsid w:val="001533BE"/>
    <w:rsid w:val="00153995"/>
    <w:rsid w:val="001548C6"/>
    <w:rsid w:val="00154BB3"/>
    <w:rsid w:val="001628FD"/>
    <w:rsid w:val="001639D0"/>
    <w:rsid w:val="00170CC4"/>
    <w:rsid w:val="0017277B"/>
    <w:rsid w:val="00176530"/>
    <w:rsid w:val="0018009E"/>
    <w:rsid w:val="00180D9D"/>
    <w:rsid w:val="00187E59"/>
    <w:rsid w:val="00190FD8"/>
    <w:rsid w:val="00196017"/>
    <w:rsid w:val="00196E46"/>
    <w:rsid w:val="00197DD1"/>
    <w:rsid w:val="001A2E73"/>
    <w:rsid w:val="001A5368"/>
    <w:rsid w:val="001A7FA2"/>
    <w:rsid w:val="001B2BF9"/>
    <w:rsid w:val="001B38D3"/>
    <w:rsid w:val="001B3E14"/>
    <w:rsid w:val="001B5123"/>
    <w:rsid w:val="001B5B44"/>
    <w:rsid w:val="001B6D18"/>
    <w:rsid w:val="001B7879"/>
    <w:rsid w:val="001B7A89"/>
    <w:rsid w:val="001C5486"/>
    <w:rsid w:val="001C55A2"/>
    <w:rsid w:val="001C6089"/>
    <w:rsid w:val="001D0703"/>
    <w:rsid w:val="001D08AE"/>
    <w:rsid w:val="001D41C2"/>
    <w:rsid w:val="001D4C5E"/>
    <w:rsid w:val="001E3DD9"/>
    <w:rsid w:val="001E6FC6"/>
    <w:rsid w:val="001E7B87"/>
    <w:rsid w:val="00202707"/>
    <w:rsid w:val="00213820"/>
    <w:rsid w:val="00216699"/>
    <w:rsid w:val="0021698A"/>
    <w:rsid w:val="002216EF"/>
    <w:rsid w:val="002220AF"/>
    <w:rsid w:val="00224C5D"/>
    <w:rsid w:val="002258AE"/>
    <w:rsid w:val="00226D5A"/>
    <w:rsid w:val="00231B05"/>
    <w:rsid w:val="00235EDC"/>
    <w:rsid w:val="00236EDE"/>
    <w:rsid w:val="002419BB"/>
    <w:rsid w:val="00242ABA"/>
    <w:rsid w:val="002448AD"/>
    <w:rsid w:val="002452DC"/>
    <w:rsid w:val="00253444"/>
    <w:rsid w:val="00255F4E"/>
    <w:rsid w:val="0026272E"/>
    <w:rsid w:val="00263E80"/>
    <w:rsid w:val="00266E45"/>
    <w:rsid w:val="00266E8E"/>
    <w:rsid w:val="002731A3"/>
    <w:rsid w:val="002733AE"/>
    <w:rsid w:val="00284066"/>
    <w:rsid w:val="00286E98"/>
    <w:rsid w:val="002911D5"/>
    <w:rsid w:val="002919CA"/>
    <w:rsid w:val="00292A94"/>
    <w:rsid w:val="0029431E"/>
    <w:rsid w:val="002959DC"/>
    <w:rsid w:val="002A1C49"/>
    <w:rsid w:val="002A29CF"/>
    <w:rsid w:val="002B3C51"/>
    <w:rsid w:val="002C076F"/>
    <w:rsid w:val="002C1217"/>
    <w:rsid w:val="002C3464"/>
    <w:rsid w:val="002C7DC3"/>
    <w:rsid w:val="002D00F4"/>
    <w:rsid w:val="002D47F2"/>
    <w:rsid w:val="002E0E38"/>
    <w:rsid w:val="002E1BFD"/>
    <w:rsid w:val="002E218C"/>
    <w:rsid w:val="002E290F"/>
    <w:rsid w:val="002E3E1A"/>
    <w:rsid w:val="002E7921"/>
    <w:rsid w:val="002F13F4"/>
    <w:rsid w:val="002F145B"/>
    <w:rsid w:val="002F1C92"/>
    <w:rsid w:val="002F3B58"/>
    <w:rsid w:val="002F4E46"/>
    <w:rsid w:val="00300518"/>
    <w:rsid w:val="003005E2"/>
    <w:rsid w:val="00301DBC"/>
    <w:rsid w:val="00301F32"/>
    <w:rsid w:val="003032E3"/>
    <w:rsid w:val="0030411D"/>
    <w:rsid w:val="00305D90"/>
    <w:rsid w:val="00310CE4"/>
    <w:rsid w:val="003159AF"/>
    <w:rsid w:val="00317068"/>
    <w:rsid w:val="00317C91"/>
    <w:rsid w:val="00320A11"/>
    <w:rsid w:val="003213CE"/>
    <w:rsid w:val="00325DE7"/>
    <w:rsid w:val="00333AF4"/>
    <w:rsid w:val="0033616A"/>
    <w:rsid w:val="003362C7"/>
    <w:rsid w:val="00342707"/>
    <w:rsid w:val="00343924"/>
    <w:rsid w:val="00347932"/>
    <w:rsid w:val="00353CE9"/>
    <w:rsid w:val="003559C7"/>
    <w:rsid w:val="00357420"/>
    <w:rsid w:val="0035772E"/>
    <w:rsid w:val="003603D9"/>
    <w:rsid w:val="003606E5"/>
    <w:rsid w:val="00362615"/>
    <w:rsid w:val="00363CFF"/>
    <w:rsid w:val="00363F9E"/>
    <w:rsid w:val="00371F3A"/>
    <w:rsid w:val="00375D21"/>
    <w:rsid w:val="00376044"/>
    <w:rsid w:val="0037617B"/>
    <w:rsid w:val="00382D3D"/>
    <w:rsid w:val="00385D6F"/>
    <w:rsid w:val="00387E4B"/>
    <w:rsid w:val="00390E78"/>
    <w:rsid w:val="00392261"/>
    <w:rsid w:val="003948C7"/>
    <w:rsid w:val="0039570D"/>
    <w:rsid w:val="003A2FF2"/>
    <w:rsid w:val="003A3A93"/>
    <w:rsid w:val="003A41A0"/>
    <w:rsid w:val="003A4521"/>
    <w:rsid w:val="003A57E3"/>
    <w:rsid w:val="003A7A24"/>
    <w:rsid w:val="003B012A"/>
    <w:rsid w:val="003B2404"/>
    <w:rsid w:val="003B70B7"/>
    <w:rsid w:val="003C1816"/>
    <w:rsid w:val="003C3AEF"/>
    <w:rsid w:val="003C666B"/>
    <w:rsid w:val="003C6F8F"/>
    <w:rsid w:val="003C7679"/>
    <w:rsid w:val="003D4583"/>
    <w:rsid w:val="003D6C7F"/>
    <w:rsid w:val="003D71CF"/>
    <w:rsid w:val="003F2914"/>
    <w:rsid w:val="003F3962"/>
    <w:rsid w:val="003F7548"/>
    <w:rsid w:val="00401896"/>
    <w:rsid w:val="0040195A"/>
    <w:rsid w:val="00402135"/>
    <w:rsid w:val="0040241D"/>
    <w:rsid w:val="004046AC"/>
    <w:rsid w:val="00404706"/>
    <w:rsid w:val="00413723"/>
    <w:rsid w:val="00414A16"/>
    <w:rsid w:val="00414B7B"/>
    <w:rsid w:val="00414C47"/>
    <w:rsid w:val="00416DC7"/>
    <w:rsid w:val="00424485"/>
    <w:rsid w:val="00430024"/>
    <w:rsid w:val="00432152"/>
    <w:rsid w:val="00437F67"/>
    <w:rsid w:val="004406CE"/>
    <w:rsid w:val="0044255D"/>
    <w:rsid w:val="00443B4E"/>
    <w:rsid w:val="004504EE"/>
    <w:rsid w:val="004509A1"/>
    <w:rsid w:val="00450C64"/>
    <w:rsid w:val="0045136F"/>
    <w:rsid w:val="004678C0"/>
    <w:rsid w:val="00473354"/>
    <w:rsid w:val="004741D5"/>
    <w:rsid w:val="00482131"/>
    <w:rsid w:val="00484122"/>
    <w:rsid w:val="0049028F"/>
    <w:rsid w:val="004A0BD3"/>
    <w:rsid w:val="004A14A3"/>
    <w:rsid w:val="004A16C7"/>
    <w:rsid w:val="004A60F3"/>
    <w:rsid w:val="004A6A21"/>
    <w:rsid w:val="004B2141"/>
    <w:rsid w:val="004B25B8"/>
    <w:rsid w:val="004B3EDA"/>
    <w:rsid w:val="004B6843"/>
    <w:rsid w:val="004B6957"/>
    <w:rsid w:val="004B6B05"/>
    <w:rsid w:val="004C0FC4"/>
    <w:rsid w:val="004C2B12"/>
    <w:rsid w:val="004C2B9F"/>
    <w:rsid w:val="004C2CDB"/>
    <w:rsid w:val="004C500A"/>
    <w:rsid w:val="004C610E"/>
    <w:rsid w:val="004D31ED"/>
    <w:rsid w:val="004D47DA"/>
    <w:rsid w:val="004D4EAA"/>
    <w:rsid w:val="004E687F"/>
    <w:rsid w:val="004F04E6"/>
    <w:rsid w:val="004F13F1"/>
    <w:rsid w:val="004F1CAF"/>
    <w:rsid w:val="004F2013"/>
    <w:rsid w:val="004F2B37"/>
    <w:rsid w:val="004F6095"/>
    <w:rsid w:val="004F7825"/>
    <w:rsid w:val="0050134D"/>
    <w:rsid w:val="00501530"/>
    <w:rsid w:val="00504005"/>
    <w:rsid w:val="005052C5"/>
    <w:rsid w:val="00507E2B"/>
    <w:rsid w:val="00510180"/>
    <w:rsid w:val="00510E98"/>
    <w:rsid w:val="00512ECC"/>
    <w:rsid w:val="00514777"/>
    <w:rsid w:val="00516D76"/>
    <w:rsid w:val="00517FAC"/>
    <w:rsid w:val="0052004E"/>
    <w:rsid w:val="00520D52"/>
    <w:rsid w:val="005215AE"/>
    <w:rsid w:val="00523FC0"/>
    <w:rsid w:val="005271B7"/>
    <w:rsid w:val="00527662"/>
    <w:rsid w:val="00527B8E"/>
    <w:rsid w:val="005306C0"/>
    <w:rsid w:val="005338A9"/>
    <w:rsid w:val="005371D3"/>
    <w:rsid w:val="005379D4"/>
    <w:rsid w:val="00537D77"/>
    <w:rsid w:val="00540FE0"/>
    <w:rsid w:val="0054138B"/>
    <w:rsid w:val="00542CC9"/>
    <w:rsid w:val="00543EC3"/>
    <w:rsid w:val="00550567"/>
    <w:rsid w:val="00554D4C"/>
    <w:rsid w:val="005557AD"/>
    <w:rsid w:val="005566A6"/>
    <w:rsid w:val="00560087"/>
    <w:rsid w:val="005608DE"/>
    <w:rsid w:val="0056337A"/>
    <w:rsid w:val="0056468F"/>
    <w:rsid w:val="00564A77"/>
    <w:rsid w:val="00566D1F"/>
    <w:rsid w:val="005708E8"/>
    <w:rsid w:val="00584054"/>
    <w:rsid w:val="005855B6"/>
    <w:rsid w:val="005904EE"/>
    <w:rsid w:val="00592C33"/>
    <w:rsid w:val="00595328"/>
    <w:rsid w:val="00597E6E"/>
    <w:rsid w:val="005A6CDE"/>
    <w:rsid w:val="005B021A"/>
    <w:rsid w:val="005B072C"/>
    <w:rsid w:val="005B2943"/>
    <w:rsid w:val="005B33D2"/>
    <w:rsid w:val="005B3F31"/>
    <w:rsid w:val="005B4DAA"/>
    <w:rsid w:val="005D534E"/>
    <w:rsid w:val="005D54AC"/>
    <w:rsid w:val="005D5BAF"/>
    <w:rsid w:val="005D7028"/>
    <w:rsid w:val="005D7B65"/>
    <w:rsid w:val="005E00E0"/>
    <w:rsid w:val="005E213D"/>
    <w:rsid w:val="005E4E6B"/>
    <w:rsid w:val="005E6960"/>
    <w:rsid w:val="005E7503"/>
    <w:rsid w:val="005F0A03"/>
    <w:rsid w:val="005F3F2B"/>
    <w:rsid w:val="005F590D"/>
    <w:rsid w:val="005F67E9"/>
    <w:rsid w:val="005F6870"/>
    <w:rsid w:val="005F7144"/>
    <w:rsid w:val="005F72DA"/>
    <w:rsid w:val="006122DC"/>
    <w:rsid w:val="00614921"/>
    <w:rsid w:val="00621D05"/>
    <w:rsid w:val="00627E04"/>
    <w:rsid w:val="00634A9C"/>
    <w:rsid w:val="006379AE"/>
    <w:rsid w:val="00641256"/>
    <w:rsid w:val="00642F47"/>
    <w:rsid w:val="00644E2C"/>
    <w:rsid w:val="0064504B"/>
    <w:rsid w:val="00645B4A"/>
    <w:rsid w:val="006460B3"/>
    <w:rsid w:val="00650ABF"/>
    <w:rsid w:val="0065491A"/>
    <w:rsid w:val="00656559"/>
    <w:rsid w:val="00656CCC"/>
    <w:rsid w:val="006570AD"/>
    <w:rsid w:val="00662CAE"/>
    <w:rsid w:val="00662E81"/>
    <w:rsid w:val="00665284"/>
    <w:rsid w:val="0066753F"/>
    <w:rsid w:val="00670851"/>
    <w:rsid w:val="00671A78"/>
    <w:rsid w:val="00672373"/>
    <w:rsid w:val="00677264"/>
    <w:rsid w:val="00680489"/>
    <w:rsid w:val="00682A6B"/>
    <w:rsid w:val="006854D2"/>
    <w:rsid w:val="00686E3C"/>
    <w:rsid w:val="00687FE7"/>
    <w:rsid w:val="00692D3A"/>
    <w:rsid w:val="00695926"/>
    <w:rsid w:val="00695D13"/>
    <w:rsid w:val="006968C5"/>
    <w:rsid w:val="006969E9"/>
    <w:rsid w:val="006A0CCF"/>
    <w:rsid w:val="006A1524"/>
    <w:rsid w:val="006A4C43"/>
    <w:rsid w:val="006A4D1A"/>
    <w:rsid w:val="006A5B44"/>
    <w:rsid w:val="006B30F7"/>
    <w:rsid w:val="006B394A"/>
    <w:rsid w:val="006B682C"/>
    <w:rsid w:val="006D16AE"/>
    <w:rsid w:val="006D234D"/>
    <w:rsid w:val="006D3BFE"/>
    <w:rsid w:val="006D4F0C"/>
    <w:rsid w:val="006E0347"/>
    <w:rsid w:val="006E1BE7"/>
    <w:rsid w:val="006E1C8C"/>
    <w:rsid w:val="006F1D62"/>
    <w:rsid w:val="006F2FB0"/>
    <w:rsid w:val="006F702B"/>
    <w:rsid w:val="006F740D"/>
    <w:rsid w:val="0070019A"/>
    <w:rsid w:val="007045DC"/>
    <w:rsid w:val="00705A99"/>
    <w:rsid w:val="00705CD6"/>
    <w:rsid w:val="00706B31"/>
    <w:rsid w:val="007124BD"/>
    <w:rsid w:val="00713205"/>
    <w:rsid w:val="00715E6B"/>
    <w:rsid w:val="007213D2"/>
    <w:rsid w:val="00726217"/>
    <w:rsid w:val="007324E6"/>
    <w:rsid w:val="00732A96"/>
    <w:rsid w:val="007331C0"/>
    <w:rsid w:val="0074079B"/>
    <w:rsid w:val="007422D3"/>
    <w:rsid w:val="0074383C"/>
    <w:rsid w:val="00755B9D"/>
    <w:rsid w:val="00756D5E"/>
    <w:rsid w:val="00757C24"/>
    <w:rsid w:val="00760565"/>
    <w:rsid w:val="00762908"/>
    <w:rsid w:val="00766F7C"/>
    <w:rsid w:val="0076773A"/>
    <w:rsid w:val="00772214"/>
    <w:rsid w:val="007816E0"/>
    <w:rsid w:val="0078355F"/>
    <w:rsid w:val="007838DD"/>
    <w:rsid w:val="007873BB"/>
    <w:rsid w:val="00787C08"/>
    <w:rsid w:val="00790CBD"/>
    <w:rsid w:val="00794C05"/>
    <w:rsid w:val="00797323"/>
    <w:rsid w:val="007A19C3"/>
    <w:rsid w:val="007A328C"/>
    <w:rsid w:val="007A3B70"/>
    <w:rsid w:val="007A4F73"/>
    <w:rsid w:val="007B1B7C"/>
    <w:rsid w:val="007B2BF0"/>
    <w:rsid w:val="007C0A5C"/>
    <w:rsid w:val="007C1C4D"/>
    <w:rsid w:val="007C257B"/>
    <w:rsid w:val="007C4955"/>
    <w:rsid w:val="007C686D"/>
    <w:rsid w:val="007C6A9D"/>
    <w:rsid w:val="007D3B3F"/>
    <w:rsid w:val="007D3FBD"/>
    <w:rsid w:val="007D6791"/>
    <w:rsid w:val="007D7352"/>
    <w:rsid w:val="007D7DA1"/>
    <w:rsid w:val="007E0EDF"/>
    <w:rsid w:val="007E508E"/>
    <w:rsid w:val="007E6309"/>
    <w:rsid w:val="007E758C"/>
    <w:rsid w:val="007F27D7"/>
    <w:rsid w:val="007F3035"/>
    <w:rsid w:val="007F333F"/>
    <w:rsid w:val="007F36F9"/>
    <w:rsid w:val="007F59B9"/>
    <w:rsid w:val="007F7996"/>
    <w:rsid w:val="00802E89"/>
    <w:rsid w:val="00812594"/>
    <w:rsid w:val="00821B9D"/>
    <w:rsid w:val="008236CB"/>
    <w:rsid w:val="008317B3"/>
    <w:rsid w:val="00832949"/>
    <w:rsid w:val="008348A4"/>
    <w:rsid w:val="00837DA4"/>
    <w:rsid w:val="008461DD"/>
    <w:rsid w:val="00851691"/>
    <w:rsid w:val="0085377F"/>
    <w:rsid w:val="00855B93"/>
    <w:rsid w:val="00862926"/>
    <w:rsid w:val="00870284"/>
    <w:rsid w:val="008718A8"/>
    <w:rsid w:val="00874B93"/>
    <w:rsid w:val="00876716"/>
    <w:rsid w:val="0088391F"/>
    <w:rsid w:val="00883DC5"/>
    <w:rsid w:val="00885E1B"/>
    <w:rsid w:val="00894A68"/>
    <w:rsid w:val="00895CD4"/>
    <w:rsid w:val="0089770D"/>
    <w:rsid w:val="008A1B94"/>
    <w:rsid w:val="008A5D1C"/>
    <w:rsid w:val="008A67A0"/>
    <w:rsid w:val="008A69EA"/>
    <w:rsid w:val="008B085A"/>
    <w:rsid w:val="008B2DFB"/>
    <w:rsid w:val="008B6D23"/>
    <w:rsid w:val="008B79A0"/>
    <w:rsid w:val="008C284C"/>
    <w:rsid w:val="008C3086"/>
    <w:rsid w:val="008C4D97"/>
    <w:rsid w:val="008D0DD2"/>
    <w:rsid w:val="008D25F5"/>
    <w:rsid w:val="008D44A7"/>
    <w:rsid w:val="008D5326"/>
    <w:rsid w:val="008E0653"/>
    <w:rsid w:val="008E0D21"/>
    <w:rsid w:val="008E155A"/>
    <w:rsid w:val="008E201E"/>
    <w:rsid w:val="008E2739"/>
    <w:rsid w:val="008F237F"/>
    <w:rsid w:val="009003A8"/>
    <w:rsid w:val="00904C28"/>
    <w:rsid w:val="00907976"/>
    <w:rsid w:val="00911952"/>
    <w:rsid w:val="00914A47"/>
    <w:rsid w:val="00917536"/>
    <w:rsid w:val="009221F5"/>
    <w:rsid w:val="00925FE6"/>
    <w:rsid w:val="00926059"/>
    <w:rsid w:val="00926BAF"/>
    <w:rsid w:val="00926C30"/>
    <w:rsid w:val="00926FA0"/>
    <w:rsid w:val="00931319"/>
    <w:rsid w:val="00931502"/>
    <w:rsid w:val="00933205"/>
    <w:rsid w:val="00935727"/>
    <w:rsid w:val="009367B9"/>
    <w:rsid w:val="00937B2C"/>
    <w:rsid w:val="0094057C"/>
    <w:rsid w:val="00942861"/>
    <w:rsid w:val="00943FB8"/>
    <w:rsid w:val="0095059A"/>
    <w:rsid w:val="00951ABD"/>
    <w:rsid w:val="00956EE9"/>
    <w:rsid w:val="00957580"/>
    <w:rsid w:val="00957D6C"/>
    <w:rsid w:val="00962BF7"/>
    <w:rsid w:val="0096302B"/>
    <w:rsid w:val="0096397A"/>
    <w:rsid w:val="009663C0"/>
    <w:rsid w:val="009818D5"/>
    <w:rsid w:val="009839A5"/>
    <w:rsid w:val="00987707"/>
    <w:rsid w:val="009909AA"/>
    <w:rsid w:val="00994F9B"/>
    <w:rsid w:val="009972B4"/>
    <w:rsid w:val="00997AC1"/>
    <w:rsid w:val="009A5050"/>
    <w:rsid w:val="009A5168"/>
    <w:rsid w:val="009B125C"/>
    <w:rsid w:val="009B13E9"/>
    <w:rsid w:val="009B406D"/>
    <w:rsid w:val="009B471F"/>
    <w:rsid w:val="009B76F4"/>
    <w:rsid w:val="009C1CB0"/>
    <w:rsid w:val="009C36A4"/>
    <w:rsid w:val="009C7185"/>
    <w:rsid w:val="009D0F14"/>
    <w:rsid w:val="009D2A85"/>
    <w:rsid w:val="009D6102"/>
    <w:rsid w:val="009D6BBC"/>
    <w:rsid w:val="009E29DF"/>
    <w:rsid w:val="009E2D64"/>
    <w:rsid w:val="009E3C97"/>
    <w:rsid w:val="009E7086"/>
    <w:rsid w:val="009F04C3"/>
    <w:rsid w:val="009F1134"/>
    <w:rsid w:val="009F2F75"/>
    <w:rsid w:val="009F46C4"/>
    <w:rsid w:val="009F6E4D"/>
    <w:rsid w:val="00A00743"/>
    <w:rsid w:val="00A024C6"/>
    <w:rsid w:val="00A045FC"/>
    <w:rsid w:val="00A067E1"/>
    <w:rsid w:val="00A06808"/>
    <w:rsid w:val="00A12785"/>
    <w:rsid w:val="00A23205"/>
    <w:rsid w:val="00A25059"/>
    <w:rsid w:val="00A25973"/>
    <w:rsid w:val="00A308C8"/>
    <w:rsid w:val="00A31867"/>
    <w:rsid w:val="00A32319"/>
    <w:rsid w:val="00A377A1"/>
    <w:rsid w:val="00A41FBE"/>
    <w:rsid w:val="00A4563F"/>
    <w:rsid w:val="00A4675A"/>
    <w:rsid w:val="00A475FB"/>
    <w:rsid w:val="00A52091"/>
    <w:rsid w:val="00A5390C"/>
    <w:rsid w:val="00A5486C"/>
    <w:rsid w:val="00A54F8C"/>
    <w:rsid w:val="00A567CB"/>
    <w:rsid w:val="00A56C2B"/>
    <w:rsid w:val="00A64AFB"/>
    <w:rsid w:val="00A679D5"/>
    <w:rsid w:val="00A67A83"/>
    <w:rsid w:val="00A70D02"/>
    <w:rsid w:val="00A8015D"/>
    <w:rsid w:val="00A8657C"/>
    <w:rsid w:val="00A86899"/>
    <w:rsid w:val="00A87321"/>
    <w:rsid w:val="00A944C8"/>
    <w:rsid w:val="00A957F8"/>
    <w:rsid w:val="00A96F74"/>
    <w:rsid w:val="00AA300E"/>
    <w:rsid w:val="00AA52B4"/>
    <w:rsid w:val="00AA75C7"/>
    <w:rsid w:val="00AB1319"/>
    <w:rsid w:val="00AB1398"/>
    <w:rsid w:val="00AB1F43"/>
    <w:rsid w:val="00AB6ECC"/>
    <w:rsid w:val="00AB70AB"/>
    <w:rsid w:val="00AD0893"/>
    <w:rsid w:val="00AD2F28"/>
    <w:rsid w:val="00AD3FEC"/>
    <w:rsid w:val="00AE3828"/>
    <w:rsid w:val="00AE3888"/>
    <w:rsid w:val="00AE553D"/>
    <w:rsid w:val="00AE7048"/>
    <w:rsid w:val="00AE743E"/>
    <w:rsid w:val="00AE7E91"/>
    <w:rsid w:val="00AF20B7"/>
    <w:rsid w:val="00AF3319"/>
    <w:rsid w:val="00AF469B"/>
    <w:rsid w:val="00B03B68"/>
    <w:rsid w:val="00B05881"/>
    <w:rsid w:val="00B06299"/>
    <w:rsid w:val="00B07935"/>
    <w:rsid w:val="00B112B5"/>
    <w:rsid w:val="00B11E44"/>
    <w:rsid w:val="00B14847"/>
    <w:rsid w:val="00B16211"/>
    <w:rsid w:val="00B1798E"/>
    <w:rsid w:val="00B229E1"/>
    <w:rsid w:val="00B22DFF"/>
    <w:rsid w:val="00B23D54"/>
    <w:rsid w:val="00B325A1"/>
    <w:rsid w:val="00B3290B"/>
    <w:rsid w:val="00B349FF"/>
    <w:rsid w:val="00B35834"/>
    <w:rsid w:val="00B36DC4"/>
    <w:rsid w:val="00B40704"/>
    <w:rsid w:val="00B4096C"/>
    <w:rsid w:val="00B437FE"/>
    <w:rsid w:val="00B4679E"/>
    <w:rsid w:val="00B5521F"/>
    <w:rsid w:val="00B55CAD"/>
    <w:rsid w:val="00B573B5"/>
    <w:rsid w:val="00B6398C"/>
    <w:rsid w:val="00B719EA"/>
    <w:rsid w:val="00B736C1"/>
    <w:rsid w:val="00B7485C"/>
    <w:rsid w:val="00B77CCC"/>
    <w:rsid w:val="00B8267C"/>
    <w:rsid w:val="00B82A15"/>
    <w:rsid w:val="00B8473D"/>
    <w:rsid w:val="00B85E5C"/>
    <w:rsid w:val="00B8707A"/>
    <w:rsid w:val="00B92C13"/>
    <w:rsid w:val="00B9428D"/>
    <w:rsid w:val="00B95ACB"/>
    <w:rsid w:val="00B969AE"/>
    <w:rsid w:val="00B97F7E"/>
    <w:rsid w:val="00BA5173"/>
    <w:rsid w:val="00BA6CDE"/>
    <w:rsid w:val="00BB23FF"/>
    <w:rsid w:val="00BB7892"/>
    <w:rsid w:val="00BB7E7B"/>
    <w:rsid w:val="00BC5FC8"/>
    <w:rsid w:val="00BC7D19"/>
    <w:rsid w:val="00BD0B14"/>
    <w:rsid w:val="00BD3E1F"/>
    <w:rsid w:val="00BD590A"/>
    <w:rsid w:val="00BD59F3"/>
    <w:rsid w:val="00BD5E2E"/>
    <w:rsid w:val="00BD600A"/>
    <w:rsid w:val="00BE3D80"/>
    <w:rsid w:val="00BE5CB6"/>
    <w:rsid w:val="00BE76FC"/>
    <w:rsid w:val="00BF1910"/>
    <w:rsid w:val="00BF1D5C"/>
    <w:rsid w:val="00BF2EE2"/>
    <w:rsid w:val="00BF482D"/>
    <w:rsid w:val="00BF505F"/>
    <w:rsid w:val="00BF6901"/>
    <w:rsid w:val="00BF6968"/>
    <w:rsid w:val="00BF6D66"/>
    <w:rsid w:val="00C10BE7"/>
    <w:rsid w:val="00C161C4"/>
    <w:rsid w:val="00C16336"/>
    <w:rsid w:val="00C2297C"/>
    <w:rsid w:val="00C24BDF"/>
    <w:rsid w:val="00C27081"/>
    <w:rsid w:val="00C2792F"/>
    <w:rsid w:val="00C30637"/>
    <w:rsid w:val="00C3099B"/>
    <w:rsid w:val="00C31F84"/>
    <w:rsid w:val="00C34587"/>
    <w:rsid w:val="00C34ABE"/>
    <w:rsid w:val="00C366FD"/>
    <w:rsid w:val="00C37B05"/>
    <w:rsid w:val="00C426FC"/>
    <w:rsid w:val="00C4620A"/>
    <w:rsid w:val="00C51E19"/>
    <w:rsid w:val="00C57316"/>
    <w:rsid w:val="00C57578"/>
    <w:rsid w:val="00C62780"/>
    <w:rsid w:val="00C64A5F"/>
    <w:rsid w:val="00C64D25"/>
    <w:rsid w:val="00C65091"/>
    <w:rsid w:val="00C6523B"/>
    <w:rsid w:val="00C6745F"/>
    <w:rsid w:val="00C8762E"/>
    <w:rsid w:val="00C90E9D"/>
    <w:rsid w:val="00C92D89"/>
    <w:rsid w:val="00C95FF0"/>
    <w:rsid w:val="00CA5608"/>
    <w:rsid w:val="00CB36B4"/>
    <w:rsid w:val="00CB4332"/>
    <w:rsid w:val="00CC213E"/>
    <w:rsid w:val="00CC4491"/>
    <w:rsid w:val="00CC5B79"/>
    <w:rsid w:val="00CC6E06"/>
    <w:rsid w:val="00CC76C7"/>
    <w:rsid w:val="00CE14D5"/>
    <w:rsid w:val="00CF436D"/>
    <w:rsid w:val="00D00000"/>
    <w:rsid w:val="00D02631"/>
    <w:rsid w:val="00D040DD"/>
    <w:rsid w:val="00D11261"/>
    <w:rsid w:val="00D11534"/>
    <w:rsid w:val="00D20CD2"/>
    <w:rsid w:val="00D22097"/>
    <w:rsid w:val="00D32B1C"/>
    <w:rsid w:val="00D33400"/>
    <w:rsid w:val="00D34922"/>
    <w:rsid w:val="00D35A58"/>
    <w:rsid w:val="00D36856"/>
    <w:rsid w:val="00D37910"/>
    <w:rsid w:val="00D402C2"/>
    <w:rsid w:val="00D4099E"/>
    <w:rsid w:val="00D44B6D"/>
    <w:rsid w:val="00D503B6"/>
    <w:rsid w:val="00D52ABC"/>
    <w:rsid w:val="00D53A1C"/>
    <w:rsid w:val="00D61737"/>
    <w:rsid w:val="00D62432"/>
    <w:rsid w:val="00D63206"/>
    <w:rsid w:val="00D719F3"/>
    <w:rsid w:val="00D737A1"/>
    <w:rsid w:val="00D75269"/>
    <w:rsid w:val="00D8100F"/>
    <w:rsid w:val="00D84E14"/>
    <w:rsid w:val="00D8645E"/>
    <w:rsid w:val="00D906DC"/>
    <w:rsid w:val="00D92BB0"/>
    <w:rsid w:val="00D935C8"/>
    <w:rsid w:val="00D95417"/>
    <w:rsid w:val="00D96D6D"/>
    <w:rsid w:val="00D97969"/>
    <w:rsid w:val="00DA1D7B"/>
    <w:rsid w:val="00DA7799"/>
    <w:rsid w:val="00DB14BE"/>
    <w:rsid w:val="00DB30DB"/>
    <w:rsid w:val="00DB424D"/>
    <w:rsid w:val="00DB508A"/>
    <w:rsid w:val="00DB797C"/>
    <w:rsid w:val="00DB7CA8"/>
    <w:rsid w:val="00DB7F5C"/>
    <w:rsid w:val="00DC03EB"/>
    <w:rsid w:val="00DC0EBF"/>
    <w:rsid w:val="00DC1C62"/>
    <w:rsid w:val="00DC2875"/>
    <w:rsid w:val="00DC62E6"/>
    <w:rsid w:val="00DD1813"/>
    <w:rsid w:val="00DD4E1B"/>
    <w:rsid w:val="00DD5CDD"/>
    <w:rsid w:val="00DD7563"/>
    <w:rsid w:val="00DE1208"/>
    <w:rsid w:val="00DE42A8"/>
    <w:rsid w:val="00DE6BA8"/>
    <w:rsid w:val="00DE74F5"/>
    <w:rsid w:val="00DF06A5"/>
    <w:rsid w:val="00DF3690"/>
    <w:rsid w:val="00DF4106"/>
    <w:rsid w:val="00DF4409"/>
    <w:rsid w:val="00DF6345"/>
    <w:rsid w:val="00DF74BA"/>
    <w:rsid w:val="00E00003"/>
    <w:rsid w:val="00E0189A"/>
    <w:rsid w:val="00E02F3F"/>
    <w:rsid w:val="00E03629"/>
    <w:rsid w:val="00E036DF"/>
    <w:rsid w:val="00E05220"/>
    <w:rsid w:val="00E053AC"/>
    <w:rsid w:val="00E14FCC"/>
    <w:rsid w:val="00E16ED5"/>
    <w:rsid w:val="00E32561"/>
    <w:rsid w:val="00E35E36"/>
    <w:rsid w:val="00E3738F"/>
    <w:rsid w:val="00E434A6"/>
    <w:rsid w:val="00E470D0"/>
    <w:rsid w:val="00E5746D"/>
    <w:rsid w:val="00E57C6F"/>
    <w:rsid w:val="00E608A0"/>
    <w:rsid w:val="00E61A4B"/>
    <w:rsid w:val="00E62636"/>
    <w:rsid w:val="00E71CCF"/>
    <w:rsid w:val="00E71DB2"/>
    <w:rsid w:val="00E74484"/>
    <w:rsid w:val="00E77977"/>
    <w:rsid w:val="00E82BC4"/>
    <w:rsid w:val="00E85BCE"/>
    <w:rsid w:val="00E86348"/>
    <w:rsid w:val="00E86DA5"/>
    <w:rsid w:val="00E86EAF"/>
    <w:rsid w:val="00E941FC"/>
    <w:rsid w:val="00E94951"/>
    <w:rsid w:val="00E94953"/>
    <w:rsid w:val="00EA1852"/>
    <w:rsid w:val="00EA3F21"/>
    <w:rsid w:val="00EA5BBE"/>
    <w:rsid w:val="00EA7990"/>
    <w:rsid w:val="00EB33C6"/>
    <w:rsid w:val="00EB6444"/>
    <w:rsid w:val="00EC025D"/>
    <w:rsid w:val="00EC3A8A"/>
    <w:rsid w:val="00EC3B86"/>
    <w:rsid w:val="00EC6588"/>
    <w:rsid w:val="00EC68C2"/>
    <w:rsid w:val="00EC723C"/>
    <w:rsid w:val="00ED0E6C"/>
    <w:rsid w:val="00ED2496"/>
    <w:rsid w:val="00ED512B"/>
    <w:rsid w:val="00EE0454"/>
    <w:rsid w:val="00EE15DC"/>
    <w:rsid w:val="00EE2496"/>
    <w:rsid w:val="00EE2D34"/>
    <w:rsid w:val="00EE683A"/>
    <w:rsid w:val="00EE78C0"/>
    <w:rsid w:val="00EF05B1"/>
    <w:rsid w:val="00EF1448"/>
    <w:rsid w:val="00EF27DD"/>
    <w:rsid w:val="00EF5C37"/>
    <w:rsid w:val="00F03C43"/>
    <w:rsid w:val="00F03E4D"/>
    <w:rsid w:val="00F05701"/>
    <w:rsid w:val="00F10E5F"/>
    <w:rsid w:val="00F17007"/>
    <w:rsid w:val="00F171E0"/>
    <w:rsid w:val="00F2059E"/>
    <w:rsid w:val="00F22B41"/>
    <w:rsid w:val="00F235A1"/>
    <w:rsid w:val="00F23820"/>
    <w:rsid w:val="00F27418"/>
    <w:rsid w:val="00F27E1D"/>
    <w:rsid w:val="00F32B22"/>
    <w:rsid w:val="00F373ED"/>
    <w:rsid w:val="00F40EBA"/>
    <w:rsid w:val="00F412AA"/>
    <w:rsid w:val="00F4324B"/>
    <w:rsid w:val="00F440F9"/>
    <w:rsid w:val="00F45D89"/>
    <w:rsid w:val="00F51A24"/>
    <w:rsid w:val="00F54570"/>
    <w:rsid w:val="00F557FC"/>
    <w:rsid w:val="00F603DD"/>
    <w:rsid w:val="00F646EC"/>
    <w:rsid w:val="00F660F2"/>
    <w:rsid w:val="00F665AD"/>
    <w:rsid w:val="00F72C68"/>
    <w:rsid w:val="00F7509C"/>
    <w:rsid w:val="00F754AF"/>
    <w:rsid w:val="00F8440D"/>
    <w:rsid w:val="00F854AE"/>
    <w:rsid w:val="00F87035"/>
    <w:rsid w:val="00F87463"/>
    <w:rsid w:val="00F90CA5"/>
    <w:rsid w:val="00F910C9"/>
    <w:rsid w:val="00F95219"/>
    <w:rsid w:val="00F95648"/>
    <w:rsid w:val="00F97A37"/>
    <w:rsid w:val="00FA0A6B"/>
    <w:rsid w:val="00FA316E"/>
    <w:rsid w:val="00FA3EAE"/>
    <w:rsid w:val="00FA4ABD"/>
    <w:rsid w:val="00FA58AC"/>
    <w:rsid w:val="00FA6846"/>
    <w:rsid w:val="00FB131C"/>
    <w:rsid w:val="00FC18C6"/>
    <w:rsid w:val="00FC3CE9"/>
    <w:rsid w:val="00FC5A76"/>
    <w:rsid w:val="00FC79FA"/>
    <w:rsid w:val="00FD0E74"/>
    <w:rsid w:val="00FD4D70"/>
    <w:rsid w:val="00FD4E46"/>
    <w:rsid w:val="00FD5019"/>
    <w:rsid w:val="00FD531A"/>
    <w:rsid w:val="00FE4B60"/>
    <w:rsid w:val="00FE657B"/>
    <w:rsid w:val="00FE6B7E"/>
    <w:rsid w:val="00FF0A91"/>
    <w:rsid w:val="00FF2EE1"/>
    <w:rsid w:val="00FF49C4"/>
    <w:rsid w:val="00FF7878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700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0021"/>
    <w:rPr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719F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1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chart" Target="charts/chart3.xm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hart" Target="charts/chart2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hart" Target="charts/chart8.xml"/><Relationship Id="rId28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chart" Target="charts/chart7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4296391300367"/>
          <c:y val="4.7793497058201337E-2"/>
          <c:w val="0.86486426840563024"/>
          <c:h val="0.84436556557886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لم تنفذ</c:v>
                </c:pt>
              </c:strCache>
            </c:strRef>
          </c:tx>
          <c:dLbls>
            <c:showVal val="1"/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71.7</c:v>
                </c:pt>
                <c:pt idx="1">
                  <c:v>87.2</c:v>
                </c:pt>
                <c:pt idx="2">
                  <c:v>43.4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نفذت رحلات محلية </c:v>
                </c:pt>
              </c:strCache>
            </c:strRef>
          </c:tx>
          <c:spPr>
            <a:solidFill>
              <a:schemeClr val="accent3"/>
            </a:solidFill>
          </c:spPr>
          <c:dLbls>
            <c:showVal val="1"/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28.3</c:v>
                </c:pt>
                <c:pt idx="1">
                  <c:v>12.8</c:v>
                </c:pt>
                <c:pt idx="2">
                  <c:v>56.6</c:v>
                </c:pt>
              </c:numCache>
            </c:numRef>
          </c:val>
        </c:ser>
        <c:gapWidth val="148"/>
        <c:axId val="111043328"/>
        <c:axId val="111049344"/>
      </c:barChart>
      <c:catAx>
        <c:axId val="111043328"/>
        <c:scaling>
          <c:orientation val="minMax"/>
        </c:scaling>
        <c:axPos val="b"/>
        <c:majorTickMark val="none"/>
        <c:tickLblPos val="nextTo"/>
        <c:crossAx val="111049344"/>
        <c:crosses val="autoZero"/>
        <c:auto val="1"/>
        <c:lblAlgn val="ctr"/>
        <c:lblOffset val="100"/>
      </c:catAx>
      <c:valAx>
        <c:axId val="1110493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</a:t>
                </a:r>
              </a:p>
            </c:rich>
          </c:tx>
        </c:title>
        <c:numFmt formatCode="General" sourceLinked="1"/>
        <c:tickLblPos val="nextTo"/>
        <c:crossAx val="111043328"/>
        <c:crosses val="autoZero"/>
        <c:crossBetween val="between"/>
      </c:valAx>
      <c:spPr>
        <a:noFill/>
      </c:spPr>
    </c:plotArea>
    <c:legend>
      <c:legendPos val="r"/>
      <c:layout>
        <c:manualLayout>
          <c:xMode val="edge"/>
          <c:yMode val="edge"/>
          <c:x val="0.58611885957664733"/>
          <c:y val="6.916875068214931E-2"/>
          <c:w val="0.36433461260529731"/>
          <c:h val="0.11694191037049946"/>
        </c:manualLayout>
      </c:layout>
      <c:spPr>
        <a:ln>
          <a:solidFill>
            <a:srgbClr val="4F81BD"/>
          </a:solidFill>
        </a:ln>
      </c:spPr>
    </c:legend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6309024342426218"/>
          <c:y val="0.13127034120734909"/>
          <c:w val="0.45297320463778162"/>
          <c:h val="0.7669458082445658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spPr>
            <a:ln w="0"/>
          </c:spPr>
          <c:explosion val="2"/>
          <c:dPt>
            <c:idx val="3"/>
            <c:spPr>
              <a:ln w="6350"/>
            </c:spPr>
          </c:dPt>
          <c:dLbls>
            <c:dLbl>
              <c:idx val="0"/>
              <c:layout>
                <c:manualLayout>
                  <c:x val="1.780685636646331E-2"/>
                  <c:y val="-4.7761926817972006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9.8114012809137046E-3"/>
                  <c:y val="-1.8173258971348714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9.6629371279848063E-4"/>
                  <c:y val="6.6731831878890424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2.666314076113999E-4"/>
                  <c:y val="2.9751119345375956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1.0028404816508541E-2"/>
                  <c:y val="-1.9737532808398951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1.3945416625249302E-2"/>
                  <c:y val="6.2983761788181795E-3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7.7381468022924534E-3"/>
                  <c:y val="3.0688590396788569E-2"/>
                </c:manualLayout>
              </c:layout>
              <c:showCatName val="1"/>
              <c:showPercent val="1"/>
            </c:dLbl>
            <c:dLbl>
              <c:idx val="8"/>
              <c:layout>
                <c:manualLayout>
                  <c:x val="-6.2403968467462127E-3"/>
                  <c:y val="2.4315269414852556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Sheet1!$A$2:$A$10</c:f>
              <c:strCache>
                <c:ptCount val="9"/>
                <c:pt idx="0">
                  <c:v>أريحا والأغوار</c:v>
                </c:pt>
                <c:pt idx="1">
                  <c:v>بيت لحم</c:v>
                </c:pt>
                <c:pt idx="2">
                  <c:v>رام الله والبيرة</c:v>
                </c:pt>
                <c:pt idx="3">
                  <c:v>جنين</c:v>
                </c:pt>
                <c:pt idx="4">
                  <c:v>الخليل</c:v>
                </c:pt>
                <c:pt idx="5">
                  <c:v>نابلس</c:v>
                </c:pt>
                <c:pt idx="6">
                  <c:v>القدس</c:v>
                </c:pt>
                <c:pt idx="7">
                  <c:v>طولكرم</c:v>
                </c:pt>
                <c:pt idx="8">
                  <c:v>قلقيلية</c:v>
                </c:pt>
              </c:strCache>
            </c:strRef>
          </c:cat>
          <c:val>
            <c:numRef>
              <c:f>Sheet1!$B$2:$B$10</c:f>
              <c:numCache>
                <c:formatCode>0.0</c:formatCode>
                <c:ptCount val="9"/>
                <c:pt idx="0">
                  <c:v>21.3</c:v>
                </c:pt>
                <c:pt idx="1">
                  <c:v>4.0999999999999996</c:v>
                </c:pt>
                <c:pt idx="2">
                  <c:v>9.5</c:v>
                </c:pt>
                <c:pt idx="3">
                  <c:v>5.3</c:v>
                </c:pt>
                <c:pt idx="4">
                  <c:v>9</c:v>
                </c:pt>
                <c:pt idx="5">
                  <c:v>25.3</c:v>
                </c:pt>
                <c:pt idx="6">
                  <c:v>2.2000000000000002</c:v>
                </c:pt>
                <c:pt idx="7">
                  <c:v>16.2</c:v>
                </c:pt>
                <c:pt idx="8">
                  <c:v>7.1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explosion val="6"/>
          <c:dLbls>
            <c:dLbl>
              <c:idx val="0"/>
              <c:layout>
                <c:manualLayout>
                  <c:x val="7.1155279079159065E-3"/>
                  <c:y val="-3.038021176145561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غزه
45.6%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5.360407332902313E-2"/>
                  <c:y val="-6.0309922559989598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9.7031649637583008E-3"/>
                  <c:y val="3.4800711830525841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2.076622344913363E-2"/>
                  <c:y val="6.7050860128552048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1.3913478729919323E-2"/>
                  <c:y val="3.1720988436816915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Sheet1!$A$2:$A$6</c:f>
              <c:strCache>
                <c:ptCount val="5"/>
                <c:pt idx="0">
                  <c:v>غزه</c:v>
                </c:pt>
                <c:pt idx="1">
                  <c:v>شمال غزه</c:v>
                </c:pt>
                <c:pt idx="2">
                  <c:v>خانيونس</c:v>
                </c:pt>
                <c:pt idx="3">
                  <c:v>رفح</c:v>
                </c:pt>
                <c:pt idx="4">
                  <c:v>دير البلح</c:v>
                </c:pt>
              </c:strCache>
            </c:strRef>
          </c:cat>
          <c:val>
            <c:numRef>
              <c:f>Sheet1!$B$2:$B$6</c:f>
              <c:numCache>
                <c:formatCode>0.0</c:formatCode>
                <c:ptCount val="5"/>
                <c:pt idx="0">
                  <c:v>45.6</c:v>
                </c:pt>
                <c:pt idx="1">
                  <c:v>19.399999999999999</c:v>
                </c:pt>
                <c:pt idx="2">
                  <c:v>17.100000000000001</c:v>
                </c:pt>
                <c:pt idx="3">
                  <c:v>10.8</c:v>
                </c:pt>
                <c:pt idx="4">
                  <c:v>7.1</c:v>
                </c:pt>
              </c:numCache>
            </c:numRef>
          </c:val>
        </c:ser>
        <c:firstSliceAng val="0"/>
      </c:pieChart>
    </c:plotArea>
    <c:plotVisOnly val="1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 المطاعم والمتنزهات </c:v>
                </c:pt>
                <c:pt idx="1">
                  <c:v>مرافق صحية</c:v>
                </c:pt>
                <c:pt idx="2">
                  <c:v>محلات تجارية </c:v>
                </c:pt>
                <c:pt idx="3">
                  <c:v>مقاهي</c:v>
                </c:pt>
                <c:pt idx="4">
                  <c:v>مسابح </c:v>
                </c:pt>
                <c:pt idx="5">
                  <c:v>فنادق</c:v>
                </c:pt>
                <c:pt idx="6">
                  <c:v>الإرشاد السياحي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80.2</c:v>
                </c:pt>
                <c:pt idx="1">
                  <c:v>78.3</c:v>
                </c:pt>
                <c:pt idx="2">
                  <c:v>63.5</c:v>
                </c:pt>
                <c:pt idx="3">
                  <c:v>59.6</c:v>
                </c:pt>
                <c:pt idx="4">
                  <c:v>36.5</c:v>
                </c:pt>
                <c:pt idx="5">
                  <c:v>12.7</c:v>
                </c:pt>
                <c:pt idx="6">
                  <c:v>4.5</c:v>
                </c:pt>
              </c:numCache>
            </c:numRef>
          </c:val>
        </c:ser>
        <c:gapWidth val="124"/>
        <c:axId val="116978048"/>
        <c:axId val="116979968"/>
      </c:barChart>
      <c:catAx>
        <c:axId val="116978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توفرالخدمة</a:t>
                </a:r>
                <a:endParaRPr lang="en-US"/>
              </a:p>
            </c:rich>
          </c:tx>
        </c:title>
        <c:numFmt formatCode="0.0" sourceLinked="1"/>
        <c:majorTickMark val="none"/>
        <c:tickLblPos val="nextTo"/>
        <c:crossAx val="116979968"/>
        <c:crosses val="autoZero"/>
        <c:auto val="1"/>
        <c:lblAlgn val="ctr"/>
        <c:lblOffset val="100"/>
      </c:catAx>
      <c:valAx>
        <c:axId val="1169799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%</a:t>
                </a:r>
                <a:endParaRPr lang="en-US"/>
              </a:p>
            </c:rich>
          </c:tx>
        </c:title>
        <c:numFmt formatCode="General" sourceLinked="1"/>
        <c:tickLblPos val="nextTo"/>
        <c:crossAx val="116978048"/>
        <c:crosses val="autoZero"/>
        <c:crossBetween val="between"/>
      </c:valAx>
      <c:spPr>
        <a:noFill/>
        <a:ln>
          <a:noFill/>
        </a:ln>
      </c:spPr>
    </c:plotArea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الطعام والشراب</c:v>
                </c:pt>
                <c:pt idx="1">
                  <c:v>النقل والاتصالات</c:v>
                </c:pt>
                <c:pt idx="2">
                  <c:v>التسوق</c:v>
                </c:pt>
                <c:pt idx="3">
                  <c:v>نفقات ترفيهية</c:v>
                </c:pt>
                <c:pt idx="4">
                  <c:v>أخرى 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19.7</c:v>
                </c:pt>
                <c:pt idx="1">
                  <c:v>11.9</c:v>
                </c:pt>
                <c:pt idx="2">
                  <c:v>7.3</c:v>
                </c:pt>
                <c:pt idx="3">
                  <c:v>5.8</c:v>
                </c:pt>
                <c:pt idx="4">
                  <c:v>2.5</c:v>
                </c:pt>
              </c:numCache>
            </c:numRef>
          </c:val>
        </c:ser>
        <c:gapWidth val="128"/>
        <c:axId val="82397056"/>
        <c:axId val="91332608"/>
      </c:barChart>
      <c:catAx>
        <c:axId val="82397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نوع الانفاق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0.0" sourceLinked="1"/>
        <c:majorTickMark val="none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1332608"/>
        <c:crosses val="autoZero"/>
        <c:auto val="1"/>
        <c:lblAlgn val="ctr"/>
        <c:lblOffset val="100"/>
      </c:catAx>
      <c:valAx>
        <c:axId val="913326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دولار امريكي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2397056"/>
        <c:crosses val="autoZero"/>
        <c:crossBetween val="between"/>
      </c:valAx>
      <c:spPr>
        <a:noFill/>
        <a:ln>
          <a:noFill/>
        </a:ln>
      </c:spPr>
    </c:plotArea>
    <c:plotVisOnly val="1"/>
  </c:chart>
  <c:spPr>
    <a:noFill/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21496792067672"/>
          <c:y val="4.4057617797775513E-2"/>
          <c:w val="0.84915427238261965"/>
          <c:h val="0.856531058617673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نفذت رحلات خارجية</c:v>
                </c:pt>
              </c:strCache>
            </c:strRef>
          </c:tx>
          <c:dLbls>
            <c:showVal val="1"/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10.7</c:v>
                </c:pt>
                <c:pt idx="1">
                  <c:v>15.2</c:v>
                </c:pt>
                <c:pt idx="2">
                  <c:v>2.5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لم تنفذ رحلات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89.3</c:v>
                </c:pt>
                <c:pt idx="1">
                  <c:v>84.8</c:v>
                </c:pt>
                <c:pt idx="2">
                  <c:v>97.5</c:v>
                </c:pt>
              </c:numCache>
            </c:numRef>
          </c:val>
        </c:ser>
        <c:gapWidth val="138"/>
        <c:axId val="110908160"/>
        <c:axId val="110909696"/>
      </c:barChart>
      <c:catAx>
        <c:axId val="110908160"/>
        <c:scaling>
          <c:orientation val="minMax"/>
        </c:scaling>
        <c:axPos val="b"/>
        <c:majorTickMark val="none"/>
        <c:tickLblPos val="nextTo"/>
        <c:crossAx val="110909696"/>
        <c:crosses val="autoZero"/>
        <c:auto val="1"/>
        <c:lblAlgn val="ctr"/>
        <c:lblOffset val="100"/>
      </c:catAx>
      <c:valAx>
        <c:axId val="1109096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</a:t>
                </a:r>
              </a:p>
            </c:rich>
          </c:tx>
        </c:title>
        <c:numFmt formatCode="General" sourceLinked="1"/>
        <c:tickLblPos val="nextTo"/>
        <c:crossAx val="110908160"/>
        <c:crosses val="autoZero"/>
        <c:crossBetween val="between"/>
      </c:valAx>
      <c:spPr>
        <a:noFill/>
        <a:ln>
          <a:noFill/>
        </a:ln>
      </c:spPr>
    </c:plotArea>
    <c:legend>
      <c:legendPos val="r"/>
      <c:layout>
        <c:manualLayout>
          <c:xMode val="edge"/>
          <c:yMode val="edge"/>
          <c:x val="0.30207855642953796"/>
          <c:y val="2.6481012077488639E-2"/>
          <c:w val="0.48959372265966788"/>
          <c:h val="0.12406109036570002"/>
        </c:manualLayout>
      </c:layout>
      <c:spPr>
        <a:ln>
          <a:solidFill>
            <a:schemeClr val="accent1"/>
          </a:solidFill>
        </a:ln>
      </c:spPr>
    </c:legend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11.7</a:t>
                    </a:r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6.0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Sheet1!$A$2:$A$7</c:f>
              <c:strCache>
                <c:ptCount val="6"/>
                <c:pt idx="0">
                  <c:v>الاردن</c:v>
                </c:pt>
                <c:pt idx="1">
                  <c:v>إسرائيل</c:v>
                </c:pt>
                <c:pt idx="2">
                  <c:v>السعودية</c:v>
                </c:pt>
                <c:pt idx="3">
                  <c:v>مصر</c:v>
                </c:pt>
                <c:pt idx="4">
                  <c:v>تركيا</c:v>
                </c:pt>
                <c:pt idx="5">
                  <c:v>دول اخرى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37.5</c:v>
                </c:pt>
                <c:pt idx="1">
                  <c:v>26.9</c:v>
                </c:pt>
                <c:pt idx="2">
                  <c:v>15.6</c:v>
                </c:pt>
                <c:pt idx="3">
                  <c:v>11.5</c:v>
                </c:pt>
                <c:pt idx="4">
                  <c:v>2.2999999999999998</c:v>
                </c:pt>
                <c:pt idx="5" formatCode="0.0">
                  <c:v>7.9</c:v>
                </c:pt>
              </c:numCache>
            </c:numRef>
          </c:val>
        </c:ser>
        <c:gapWidth val="138"/>
        <c:axId val="117272960"/>
        <c:axId val="110930176"/>
      </c:barChart>
      <c:valAx>
        <c:axId val="1109301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</a:t>
                </a:r>
              </a:p>
            </c:rich>
          </c:tx>
        </c:title>
        <c:numFmt formatCode="General" sourceLinked="1"/>
        <c:tickLblPos val="nextTo"/>
        <c:crossAx val="117272960"/>
        <c:crosses val="autoZero"/>
        <c:crossBetween val="between"/>
      </c:valAx>
      <c:catAx>
        <c:axId val="117272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بلد المزار</a:t>
                </a:r>
                <a:endParaRPr lang="en-US"/>
              </a:p>
            </c:rich>
          </c:tx>
        </c:title>
        <c:majorTickMark val="none"/>
        <c:tickLblPos val="nextTo"/>
        <c:crossAx val="110930176"/>
        <c:crosses val="autoZero"/>
        <c:auto val="1"/>
        <c:lblAlgn val="ctr"/>
        <c:lblOffset val="100"/>
      </c:catAx>
      <c:spPr>
        <a:ln>
          <a:noFill/>
        </a:ln>
      </c:spPr>
    </c:plotArea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dLbl>
              <c:idx val="7"/>
              <c:tx>
                <c:rich>
                  <a:bodyPr/>
                  <a:lstStyle/>
                  <a:p>
                    <a:r>
                      <a:rPr lang="ar-SA"/>
                      <a:t>209.0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Sheet1!$A$2:$A$9</c:f>
              <c:strCache>
                <c:ptCount val="8"/>
                <c:pt idx="0">
                  <c:v>التسوق</c:v>
                </c:pt>
                <c:pt idx="1">
                  <c:v>مكاتب السياحة
 والسفر</c:v>
                </c:pt>
                <c:pt idx="2">
                  <c:v>النقل </c:v>
                </c:pt>
                <c:pt idx="3">
                  <c:v>الطعام والشراب</c:v>
                </c:pt>
                <c:pt idx="4">
                  <c:v>المبيت بالفنادق</c:v>
                </c:pt>
                <c:pt idx="5">
                  <c:v>نفقات ترفيهية</c:v>
                </c:pt>
                <c:pt idx="6">
                  <c:v>الاتصالات</c:v>
                </c:pt>
                <c:pt idx="7">
                  <c:v>أخرى 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403.1</c:v>
                </c:pt>
                <c:pt idx="1">
                  <c:v>333.2</c:v>
                </c:pt>
                <c:pt idx="2">
                  <c:v>145.80000000000001</c:v>
                </c:pt>
                <c:pt idx="3">
                  <c:v>142.6</c:v>
                </c:pt>
                <c:pt idx="4">
                  <c:v>62.7</c:v>
                </c:pt>
                <c:pt idx="5">
                  <c:v>26.5</c:v>
                </c:pt>
                <c:pt idx="6">
                  <c:v>20.5</c:v>
                </c:pt>
                <c:pt idx="7">
                  <c:v>209</c:v>
                </c:pt>
              </c:numCache>
            </c:numRef>
          </c:val>
        </c:ser>
        <c:gapWidth val="117"/>
        <c:axId val="102074240"/>
        <c:axId val="102072320"/>
      </c:barChart>
      <c:valAx>
        <c:axId val="1020723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دولار امريكي</a:t>
                </a:r>
                <a:endParaRPr lang="en-US"/>
              </a:p>
            </c:rich>
          </c:tx>
        </c:title>
        <c:numFmt formatCode="General" sourceLinked="1"/>
        <c:tickLblPos val="nextTo"/>
        <c:crossAx val="102074240"/>
        <c:crosses val="autoZero"/>
        <c:crossBetween val="between"/>
      </c:valAx>
      <c:catAx>
        <c:axId val="1020742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الانفاق</a:t>
                </a:r>
                <a:endParaRPr lang="en-US"/>
              </a:p>
            </c:rich>
          </c:tx>
        </c:title>
        <c:majorTickMark val="none"/>
        <c:tickLblPos val="nextTo"/>
        <c:crossAx val="102072320"/>
        <c:crosses val="autoZero"/>
        <c:auto val="1"/>
        <c:lblAlgn val="ctr"/>
        <c:lblOffset val="100"/>
      </c:catAx>
      <c:spPr>
        <a:ln>
          <a:noFill/>
        </a:ln>
      </c:spPr>
    </c:plotArea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B9501-D160-4343-8DF1-45DB10FB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26203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rudina</cp:lastModifiedBy>
  <cp:revision>163</cp:revision>
  <cp:lastPrinted>2017-08-14T06:24:00Z</cp:lastPrinted>
  <dcterms:created xsi:type="dcterms:W3CDTF">2017-08-06T15:39:00Z</dcterms:created>
  <dcterms:modified xsi:type="dcterms:W3CDTF">2017-09-14T10:22:00Z</dcterms:modified>
</cp:coreProperties>
</file>